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6A5" w:rsidRPr="00F43325" w:rsidRDefault="002B6F67" w:rsidP="002816A5">
      <w:pPr>
        <w:rPr>
          <w:color w:val="000000"/>
        </w:rPr>
      </w:pPr>
      <w:r>
        <w:rPr>
          <w:noProof/>
        </w:rPr>
        <mc:AlternateContent>
          <mc:Choice Requires="wps">
            <w:drawing>
              <wp:anchor distT="0" distB="0" distL="114300" distR="114300" simplePos="0" relativeHeight="251664896" behindDoc="0" locked="0" layoutInCell="1" allowOverlap="1" wp14:anchorId="7D60FDFF" wp14:editId="0CFD1461">
                <wp:simplePos x="0" y="0"/>
                <wp:positionH relativeFrom="column">
                  <wp:posOffset>3758593</wp:posOffset>
                </wp:positionH>
                <wp:positionV relativeFrom="paragraph">
                  <wp:posOffset>-109183</wp:posOffset>
                </wp:positionV>
                <wp:extent cx="3200400" cy="1194179"/>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94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A5" w:rsidRPr="002B6F67" w:rsidRDefault="002816A5" w:rsidP="002816A5">
                            <w:pPr>
                              <w:jc w:val="center"/>
                              <w:rPr>
                                <w:rFonts w:ascii="Century Gothic" w:hAnsi="Century Gothic"/>
                                <w:b/>
                                <w:sz w:val="48"/>
                                <w:szCs w:val="44"/>
                              </w:rPr>
                            </w:pPr>
                            <w:r w:rsidRPr="002B6F67">
                              <w:rPr>
                                <w:rFonts w:ascii="Century Gothic" w:hAnsi="Century Gothic"/>
                                <w:b/>
                                <w:sz w:val="48"/>
                                <w:szCs w:val="44"/>
                              </w:rPr>
                              <w:t>NOTICE</w:t>
                            </w:r>
                          </w:p>
                          <w:p w:rsidR="002816A5" w:rsidRPr="002B6F67" w:rsidRDefault="002816A5" w:rsidP="002816A5">
                            <w:pPr>
                              <w:jc w:val="center"/>
                              <w:rPr>
                                <w:rFonts w:ascii="Century Gothic" w:hAnsi="Century Gothic"/>
                                <w:b/>
                                <w:sz w:val="48"/>
                                <w:szCs w:val="44"/>
                              </w:rPr>
                            </w:pPr>
                            <w:r w:rsidRPr="002B6F67">
                              <w:rPr>
                                <w:rFonts w:ascii="Century Gothic" w:hAnsi="Century Gothic"/>
                                <w:b/>
                                <w:sz w:val="48"/>
                                <w:szCs w:val="44"/>
                              </w:rPr>
                              <w:t>OF DEVELOPMENT</w:t>
                            </w:r>
                          </w:p>
                          <w:p w:rsidR="002816A5" w:rsidRPr="002B6F67" w:rsidRDefault="002816A5" w:rsidP="002816A5">
                            <w:pPr>
                              <w:jc w:val="center"/>
                              <w:rPr>
                                <w:rFonts w:ascii="Century Gothic" w:hAnsi="Century Gothic"/>
                                <w:b/>
                                <w:sz w:val="48"/>
                                <w:szCs w:val="44"/>
                              </w:rPr>
                            </w:pPr>
                            <w:r w:rsidRPr="002B6F67">
                              <w:rPr>
                                <w:rFonts w:ascii="Century Gothic" w:hAnsi="Century Gothic"/>
                                <w:b/>
                                <w:sz w:val="48"/>
                                <w:szCs w:val="44"/>
                              </w:rPr>
                              <w:t>PROPOSAL</w:t>
                            </w:r>
                          </w:p>
                          <w:p w:rsidR="002816A5" w:rsidRDefault="002816A5" w:rsidP="002816A5">
                            <w:pPr>
                              <w:jc w:val="center"/>
                              <w:rPr>
                                <w:b/>
                                <w:sz w:val="44"/>
                                <w:szCs w:val="44"/>
                              </w:rPr>
                            </w:pPr>
                          </w:p>
                          <w:p w:rsidR="002816A5" w:rsidRPr="00681CEE" w:rsidRDefault="002816A5" w:rsidP="002816A5">
                            <w:pPr>
                              <w:jc w:val="center"/>
                              <w:rPr>
                                <w:rFonts w:ascii="Arial" w:hAnsi="Arial" w:cs="Arial"/>
                                <w:b/>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D60FDFF" id="_x0000_t202" coordsize="21600,21600" o:spt="202" path="m,l,21600r21600,l21600,xe">
                <v:stroke joinstyle="miter"/>
                <v:path gradientshapeok="t" o:connecttype="rect"/>
              </v:shapetype>
              <v:shape id="Text Box 4" o:spid="_x0000_s1026" type="#_x0000_t202" style="position:absolute;left:0;text-align:left;margin-left:295.95pt;margin-top:-8.6pt;width:252pt;height:9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6swIAALo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" filled="f" stroked="f">
                <v:textbox>
                  <w:txbxContent>
                    <w:p w:rsidR="002816A5" w:rsidRPr="002B6F67" w:rsidRDefault="002816A5" w:rsidP="002816A5">
                      <w:pPr>
                        <w:jc w:val="center"/>
                        <w:rPr>
                          <w:rFonts w:ascii="Century Gothic" w:hAnsi="Century Gothic"/>
                          <w:b/>
                          <w:sz w:val="48"/>
                          <w:szCs w:val="44"/>
                        </w:rPr>
                      </w:pPr>
                      <w:r w:rsidRPr="002B6F67">
                        <w:rPr>
                          <w:rFonts w:ascii="Century Gothic" w:hAnsi="Century Gothic"/>
                          <w:b/>
                          <w:sz w:val="48"/>
                          <w:szCs w:val="44"/>
                        </w:rPr>
                        <w:t>NOTICE</w:t>
                      </w:r>
                    </w:p>
                    <w:p w:rsidR="002816A5" w:rsidRPr="002B6F67" w:rsidRDefault="002816A5" w:rsidP="002816A5">
                      <w:pPr>
                        <w:jc w:val="center"/>
                        <w:rPr>
                          <w:rFonts w:ascii="Century Gothic" w:hAnsi="Century Gothic"/>
                          <w:b/>
                          <w:sz w:val="48"/>
                          <w:szCs w:val="44"/>
                        </w:rPr>
                      </w:pPr>
                      <w:r w:rsidRPr="002B6F67">
                        <w:rPr>
                          <w:rFonts w:ascii="Century Gothic" w:hAnsi="Century Gothic"/>
                          <w:b/>
                          <w:sz w:val="48"/>
                          <w:szCs w:val="44"/>
                        </w:rPr>
                        <w:t>OF DEVELOPMENT</w:t>
                      </w:r>
                    </w:p>
                    <w:p w:rsidR="002816A5" w:rsidRPr="002B6F67" w:rsidRDefault="002816A5" w:rsidP="002816A5">
                      <w:pPr>
                        <w:jc w:val="center"/>
                        <w:rPr>
                          <w:rFonts w:ascii="Century Gothic" w:hAnsi="Century Gothic"/>
                          <w:b/>
                          <w:sz w:val="48"/>
                          <w:szCs w:val="44"/>
                        </w:rPr>
                      </w:pPr>
                      <w:r w:rsidRPr="002B6F67">
                        <w:rPr>
                          <w:rFonts w:ascii="Century Gothic" w:hAnsi="Century Gothic"/>
                          <w:b/>
                          <w:sz w:val="48"/>
                          <w:szCs w:val="44"/>
                        </w:rPr>
                        <w:t>PROPOSAL</w:t>
                      </w:r>
                    </w:p>
                    <w:p w:rsidR="002816A5" w:rsidRDefault="002816A5" w:rsidP="002816A5">
                      <w:pPr>
                        <w:jc w:val="center"/>
                        <w:rPr>
                          <w:b/>
                          <w:sz w:val="44"/>
                          <w:szCs w:val="44"/>
                        </w:rPr>
                      </w:pPr>
                    </w:p>
                    <w:p w:rsidR="002816A5" w:rsidRPr="00681CEE" w:rsidRDefault="002816A5" w:rsidP="002816A5">
                      <w:pPr>
                        <w:jc w:val="center"/>
                        <w:rPr>
                          <w:rFonts w:ascii="Arial" w:hAnsi="Arial" w:cs="Arial"/>
                          <w:b/>
                          <w:sz w:val="44"/>
                          <w:szCs w:val="44"/>
                        </w:rPr>
                      </w:pPr>
                    </w:p>
                  </w:txbxContent>
                </v:textbox>
              </v:shape>
            </w:pict>
          </mc:Fallback>
        </mc:AlternateContent>
      </w:r>
      <w:r w:rsidR="00586CAD">
        <w:rPr>
          <w:noProof/>
        </w:rPr>
        <w:drawing>
          <wp:anchor distT="0" distB="0" distL="114300" distR="114300" simplePos="0" relativeHeight="251666944" behindDoc="1" locked="0" layoutInCell="1" allowOverlap="1" wp14:anchorId="715E312E" wp14:editId="4591972A">
            <wp:simplePos x="0" y="0"/>
            <wp:positionH relativeFrom="column">
              <wp:posOffset>-743365</wp:posOffset>
            </wp:positionH>
            <wp:positionV relativeFrom="paragraph">
              <wp:posOffset>-290609</wp:posOffset>
            </wp:positionV>
            <wp:extent cx="2593340" cy="1200150"/>
            <wp:effectExtent l="0" t="0" r="0" b="0"/>
            <wp:wrapNone/>
            <wp:docPr id="17" name="Picture 17" descr="http://cob/logo/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ob/logo/LogoBW.jpg"/>
                    <pic:cNvPicPr>
                      <a:picLocks noChangeAspect="1" noChangeArrowheads="1"/>
                    </pic:cNvPicPr>
                  </pic:nvPicPr>
                  <pic:blipFill rotWithShape="1">
                    <a:blip r:embed="rId7">
                      <a:extLst>
                        <a:ext uri="{28A0092B-C50C-407E-A947-70E740481C1C}">
                          <a14:useLocalDpi xmlns:a14="http://schemas.microsoft.com/office/drawing/2010/main" val="0"/>
                        </a:ext>
                      </a:extLst>
                    </a:blip>
                    <a:srcRect b="18148"/>
                    <a:stretch/>
                  </pic:blipFill>
                  <pic:spPr bwMode="auto">
                    <a:xfrm>
                      <a:off x="0" y="0"/>
                      <a:ext cx="2593340"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311F">
        <w:rPr>
          <w:noProof/>
        </w:rPr>
        <mc:AlternateContent>
          <mc:Choice Requires="wps">
            <w:drawing>
              <wp:anchor distT="0" distB="0" distL="114300" distR="114300" simplePos="0" relativeHeight="251665920" behindDoc="0" locked="0" layoutInCell="1" allowOverlap="1" wp14:anchorId="78BDA5A5" wp14:editId="1E88ADD8">
                <wp:simplePos x="0" y="0"/>
                <wp:positionH relativeFrom="column">
                  <wp:posOffset>1813560</wp:posOffset>
                </wp:positionH>
                <wp:positionV relativeFrom="paragraph">
                  <wp:posOffset>-1905</wp:posOffset>
                </wp:positionV>
                <wp:extent cx="2347595" cy="135318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1353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A5" w:rsidRPr="002B6F67" w:rsidRDefault="002816A5" w:rsidP="002816A5">
                            <w:pPr>
                              <w:jc w:val="left"/>
                              <w:rPr>
                                <w:rFonts w:ascii="Century Gothic" w:hAnsi="Century Gothic" w:cs="Arial"/>
                                <w:b/>
                                <w:bCs/>
                                <w:sz w:val="16"/>
                              </w:rPr>
                            </w:pPr>
                            <w:r w:rsidRPr="002B6F67">
                              <w:rPr>
                                <w:rFonts w:ascii="Century Gothic" w:hAnsi="Century Gothic" w:cs="Arial"/>
                                <w:b/>
                                <w:bCs/>
                                <w:sz w:val="16"/>
                              </w:rPr>
                              <w:t xml:space="preserve">CITY OF </w:t>
                            </w:r>
                            <w:smartTag w:uri="urn:schemas-microsoft-com:office:smarttags" w:element="place">
                              <w:smartTag w:uri="urn:schemas-microsoft-com:office:smarttags" w:element="City">
                                <w:r w:rsidRPr="002B6F67">
                                  <w:rPr>
                                    <w:rFonts w:ascii="Century Gothic" w:hAnsi="Century Gothic" w:cs="Arial"/>
                                    <w:b/>
                                    <w:bCs/>
                                    <w:sz w:val="16"/>
                                  </w:rPr>
                                  <w:t>BEAVERTON</w:t>
                                </w:r>
                              </w:smartTag>
                            </w:smartTag>
                          </w:p>
                          <w:p w:rsidR="002816A5" w:rsidRPr="002B6F67" w:rsidRDefault="002816A5" w:rsidP="002816A5">
                            <w:pPr>
                              <w:jc w:val="left"/>
                              <w:rPr>
                                <w:rFonts w:ascii="Century Gothic" w:hAnsi="Century Gothic" w:cs="Arial"/>
                                <w:sz w:val="16"/>
                              </w:rPr>
                            </w:pPr>
                            <w:r w:rsidRPr="002B6F67">
                              <w:rPr>
                                <w:rFonts w:ascii="Century Gothic" w:hAnsi="Century Gothic" w:cs="Arial"/>
                                <w:sz w:val="16"/>
                              </w:rPr>
                              <w:t xml:space="preserve">Community Development </w:t>
                            </w:r>
                            <w:r w:rsidR="00D10F8D" w:rsidRPr="002B6F67">
                              <w:rPr>
                                <w:rFonts w:ascii="Century Gothic" w:hAnsi="Century Gothic" w:cs="Arial"/>
                                <w:sz w:val="16"/>
                              </w:rPr>
                              <w:t>Department</w:t>
                            </w:r>
                          </w:p>
                          <w:p w:rsidR="002816A5" w:rsidRPr="002B6F67" w:rsidRDefault="002816A5" w:rsidP="002816A5">
                            <w:pPr>
                              <w:jc w:val="left"/>
                              <w:rPr>
                                <w:rFonts w:ascii="Century Gothic" w:hAnsi="Century Gothic" w:cs="Arial"/>
                                <w:sz w:val="16"/>
                              </w:rPr>
                            </w:pPr>
                            <w:r w:rsidRPr="002B6F67">
                              <w:rPr>
                                <w:rFonts w:ascii="Century Gothic" w:hAnsi="Century Gothic" w:cs="Arial"/>
                                <w:sz w:val="16"/>
                              </w:rPr>
                              <w:t>Planning Division</w:t>
                            </w:r>
                          </w:p>
                          <w:p w:rsidR="002816A5" w:rsidRPr="002B6F67" w:rsidRDefault="00D1311F" w:rsidP="002816A5">
                            <w:pPr>
                              <w:jc w:val="left"/>
                              <w:rPr>
                                <w:rFonts w:ascii="Century Gothic" w:hAnsi="Century Gothic" w:cs="Arial"/>
                                <w:sz w:val="16"/>
                              </w:rPr>
                            </w:pPr>
                            <w:r w:rsidRPr="002B6F67">
                              <w:rPr>
                                <w:rFonts w:ascii="Century Gothic" w:hAnsi="Century Gothic" w:cs="Arial"/>
                                <w:sz w:val="16"/>
                              </w:rPr>
                              <w:t>12725 SW Millikan Way</w:t>
                            </w:r>
                          </w:p>
                          <w:p w:rsidR="002816A5" w:rsidRPr="002B6F67" w:rsidRDefault="002816A5" w:rsidP="002816A5">
                            <w:pPr>
                              <w:jc w:val="left"/>
                              <w:rPr>
                                <w:rFonts w:ascii="Century Gothic" w:hAnsi="Century Gothic" w:cs="Arial"/>
                                <w:sz w:val="16"/>
                              </w:rPr>
                            </w:pPr>
                            <w:r w:rsidRPr="002B6F67">
                              <w:rPr>
                                <w:rFonts w:ascii="Century Gothic" w:hAnsi="Century Gothic" w:cs="Arial"/>
                                <w:sz w:val="16"/>
                              </w:rPr>
                              <w:t>PO Box 4755</w:t>
                            </w:r>
                          </w:p>
                          <w:p w:rsidR="002816A5" w:rsidRPr="002B6F67" w:rsidRDefault="002816A5" w:rsidP="002816A5">
                            <w:pPr>
                              <w:jc w:val="left"/>
                              <w:rPr>
                                <w:rFonts w:ascii="Century Gothic" w:hAnsi="Century Gothic" w:cs="Arial"/>
                                <w:sz w:val="16"/>
                              </w:rPr>
                            </w:pPr>
                            <w:smartTag w:uri="urn:schemas-microsoft-com:office:smarttags" w:element="place">
                              <w:smartTag w:uri="urn:schemas-microsoft-com:office:smarttags" w:element="City">
                                <w:r w:rsidRPr="002B6F67">
                                  <w:rPr>
                                    <w:rFonts w:ascii="Century Gothic" w:hAnsi="Century Gothic" w:cs="Arial"/>
                                    <w:sz w:val="16"/>
                                  </w:rPr>
                                  <w:t>Beaverton</w:t>
                                </w:r>
                              </w:smartTag>
                              <w:r w:rsidRPr="002B6F67">
                                <w:rPr>
                                  <w:rFonts w:ascii="Century Gothic" w:hAnsi="Century Gothic" w:cs="Arial"/>
                                  <w:sz w:val="16"/>
                                </w:rPr>
                                <w:t xml:space="preserve">, </w:t>
                              </w:r>
                              <w:smartTag w:uri="urn:schemas-microsoft-com:office:smarttags" w:element="State">
                                <w:r w:rsidRPr="002B6F67">
                                  <w:rPr>
                                    <w:rFonts w:ascii="Century Gothic" w:hAnsi="Century Gothic" w:cs="Arial"/>
                                    <w:sz w:val="16"/>
                                  </w:rPr>
                                  <w:t>OR</w:t>
                                </w:r>
                              </w:smartTag>
                              <w:r w:rsidRPr="002B6F67">
                                <w:rPr>
                                  <w:rFonts w:ascii="Century Gothic" w:hAnsi="Century Gothic" w:cs="Arial"/>
                                  <w:sz w:val="16"/>
                                </w:rPr>
                                <w:t xml:space="preserve"> </w:t>
                              </w:r>
                              <w:smartTag w:uri="urn:schemas-microsoft-com:office:smarttags" w:element="PostalCode">
                                <w:r w:rsidRPr="002B6F67">
                                  <w:rPr>
                                    <w:rFonts w:ascii="Century Gothic" w:hAnsi="Century Gothic" w:cs="Arial"/>
                                    <w:sz w:val="16"/>
                                  </w:rPr>
                                  <w:t>97076</w:t>
                                </w:r>
                              </w:smartTag>
                            </w:smartTag>
                          </w:p>
                          <w:p w:rsidR="002816A5" w:rsidRPr="002B6F67" w:rsidRDefault="002816A5" w:rsidP="002816A5">
                            <w:pPr>
                              <w:jc w:val="left"/>
                              <w:rPr>
                                <w:rFonts w:ascii="Century Gothic" w:hAnsi="Century Gothic" w:cs="Arial"/>
                                <w:sz w:val="16"/>
                              </w:rPr>
                            </w:pPr>
                            <w:r w:rsidRPr="002B6F67">
                              <w:rPr>
                                <w:rFonts w:ascii="Century Gothic" w:hAnsi="Century Gothic" w:cs="Arial"/>
                                <w:sz w:val="16"/>
                              </w:rPr>
                              <w:t>Tel: (503) 526-2420</w:t>
                            </w:r>
                          </w:p>
                          <w:p w:rsidR="002816A5" w:rsidRPr="002B6F67" w:rsidRDefault="002816A5" w:rsidP="002816A5">
                            <w:pPr>
                              <w:jc w:val="left"/>
                              <w:rPr>
                                <w:rFonts w:ascii="Century Gothic" w:hAnsi="Century Gothic" w:cs="Arial"/>
                                <w:sz w:val="16"/>
                              </w:rPr>
                            </w:pPr>
                            <w:r w:rsidRPr="002B6F67">
                              <w:rPr>
                                <w:rFonts w:ascii="Century Gothic" w:hAnsi="Century Gothic" w:cs="Arial"/>
                                <w:sz w:val="16"/>
                              </w:rPr>
                              <w:t>Fax: (503) 526-</w:t>
                            </w:r>
                            <w:r w:rsidR="00D1311F" w:rsidRPr="002B6F67">
                              <w:rPr>
                                <w:rFonts w:ascii="Century Gothic" w:hAnsi="Century Gothic" w:cs="Arial"/>
                                <w:sz w:val="16"/>
                              </w:rPr>
                              <w:t>2550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8BDA5A5" id="Text Box 10" o:spid="_x0000_s1027" type="#_x0000_t202" style="position:absolute;left:0;text-align:left;margin-left:142.8pt;margin-top:-.15pt;width:184.85pt;height:106.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" filled="f" stroked="f">
                <v:textbox>
                  <w:txbxContent>
                    <w:p w:rsidR="002816A5" w:rsidRPr="002B6F67" w:rsidRDefault="002816A5" w:rsidP="002816A5">
                      <w:pPr>
                        <w:jc w:val="left"/>
                        <w:rPr>
                          <w:rFonts w:ascii="Century Gothic" w:hAnsi="Century Gothic" w:cs="Arial"/>
                          <w:b/>
                          <w:bCs/>
                          <w:sz w:val="16"/>
                        </w:rPr>
                      </w:pPr>
                      <w:r w:rsidRPr="002B6F67">
                        <w:rPr>
                          <w:rFonts w:ascii="Century Gothic" w:hAnsi="Century Gothic" w:cs="Arial"/>
                          <w:b/>
                          <w:bCs/>
                          <w:sz w:val="16"/>
                        </w:rPr>
                        <w:t xml:space="preserve">CITY OF </w:t>
                      </w:r>
                      <w:smartTag w:uri="urn:schemas-microsoft-com:office:smarttags" w:element="place">
                        <w:smartTag w:uri="urn:schemas-microsoft-com:office:smarttags" w:element="City">
                          <w:r w:rsidRPr="002B6F67">
                            <w:rPr>
                              <w:rFonts w:ascii="Century Gothic" w:hAnsi="Century Gothic" w:cs="Arial"/>
                              <w:b/>
                              <w:bCs/>
                              <w:sz w:val="16"/>
                            </w:rPr>
                            <w:t>BEAVERTON</w:t>
                          </w:r>
                        </w:smartTag>
                      </w:smartTag>
                    </w:p>
                    <w:p w:rsidR="002816A5" w:rsidRPr="002B6F67" w:rsidRDefault="002816A5" w:rsidP="002816A5">
                      <w:pPr>
                        <w:jc w:val="left"/>
                        <w:rPr>
                          <w:rFonts w:ascii="Century Gothic" w:hAnsi="Century Gothic" w:cs="Arial"/>
                          <w:sz w:val="16"/>
                        </w:rPr>
                      </w:pPr>
                      <w:r w:rsidRPr="002B6F67">
                        <w:rPr>
                          <w:rFonts w:ascii="Century Gothic" w:hAnsi="Century Gothic" w:cs="Arial"/>
                          <w:sz w:val="16"/>
                        </w:rPr>
                        <w:t xml:space="preserve">Community Development </w:t>
                      </w:r>
                      <w:r w:rsidR="00D10F8D" w:rsidRPr="002B6F67">
                        <w:rPr>
                          <w:rFonts w:ascii="Century Gothic" w:hAnsi="Century Gothic" w:cs="Arial"/>
                          <w:sz w:val="16"/>
                        </w:rPr>
                        <w:t>Department</w:t>
                      </w:r>
                    </w:p>
                    <w:p w:rsidR="002816A5" w:rsidRPr="002B6F67" w:rsidRDefault="002816A5" w:rsidP="002816A5">
                      <w:pPr>
                        <w:jc w:val="left"/>
                        <w:rPr>
                          <w:rFonts w:ascii="Century Gothic" w:hAnsi="Century Gothic" w:cs="Arial"/>
                          <w:sz w:val="16"/>
                        </w:rPr>
                      </w:pPr>
                      <w:r w:rsidRPr="002B6F67">
                        <w:rPr>
                          <w:rFonts w:ascii="Century Gothic" w:hAnsi="Century Gothic" w:cs="Arial"/>
                          <w:sz w:val="16"/>
                        </w:rPr>
                        <w:t>Planning Division</w:t>
                      </w:r>
                    </w:p>
                    <w:p w:rsidR="002816A5" w:rsidRPr="002B6F67" w:rsidRDefault="00D1311F" w:rsidP="002816A5">
                      <w:pPr>
                        <w:jc w:val="left"/>
                        <w:rPr>
                          <w:rFonts w:ascii="Century Gothic" w:hAnsi="Century Gothic" w:cs="Arial"/>
                          <w:sz w:val="16"/>
                        </w:rPr>
                      </w:pPr>
                      <w:r w:rsidRPr="002B6F67">
                        <w:rPr>
                          <w:rFonts w:ascii="Century Gothic" w:hAnsi="Century Gothic" w:cs="Arial"/>
                          <w:sz w:val="16"/>
                        </w:rPr>
                        <w:t>12725 SW Millikan Way</w:t>
                      </w:r>
                    </w:p>
                    <w:p w:rsidR="002816A5" w:rsidRPr="002B6F67" w:rsidRDefault="002816A5" w:rsidP="002816A5">
                      <w:pPr>
                        <w:jc w:val="left"/>
                        <w:rPr>
                          <w:rFonts w:ascii="Century Gothic" w:hAnsi="Century Gothic" w:cs="Arial"/>
                          <w:sz w:val="16"/>
                        </w:rPr>
                      </w:pPr>
                      <w:r w:rsidRPr="002B6F67">
                        <w:rPr>
                          <w:rFonts w:ascii="Century Gothic" w:hAnsi="Century Gothic" w:cs="Arial"/>
                          <w:sz w:val="16"/>
                        </w:rPr>
                        <w:t>PO Box 4755</w:t>
                      </w:r>
                    </w:p>
                    <w:p w:rsidR="002816A5" w:rsidRPr="002B6F67" w:rsidRDefault="002816A5" w:rsidP="002816A5">
                      <w:pPr>
                        <w:jc w:val="left"/>
                        <w:rPr>
                          <w:rFonts w:ascii="Century Gothic" w:hAnsi="Century Gothic" w:cs="Arial"/>
                          <w:sz w:val="16"/>
                        </w:rPr>
                      </w:pPr>
                      <w:smartTag w:uri="urn:schemas-microsoft-com:office:smarttags" w:element="place">
                        <w:smartTag w:uri="urn:schemas-microsoft-com:office:smarttags" w:element="City">
                          <w:r w:rsidRPr="002B6F67">
                            <w:rPr>
                              <w:rFonts w:ascii="Century Gothic" w:hAnsi="Century Gothic" w:cs="Arial"/>
                              <w:sz w:val="16"/>
                            </w:rPr>
                            <w:t>Beaverton</w:t>
                          </w:r>
                        </w:smartTag>
                        <w:r w:rsidRPr="002B6F67">
                          <w:rPr>
                            <w:rFonts w:ascii="Century Gothic" w:hAnsi="Century Gothic" w:cs="Arial"/>
                            <w:sz w:val="16"/>
                          </w:rPr>
                          <w:t xml:space="preserve">, </w:t>
                        </w:r>
                        <w:smartTag w:uri="urn:schemas-microsoft-com:office:smarttags" w:element="State">
                          <w:r w:rsidRPr="002B6F67">
                            <w:rPr>
                              <w:rFonts w:ascii="Century Gothic" w:hAnsi="Century Gothic" w:cs="Arial"/>
                              <w:sz w:val="16"/>
                            </w:rPr>
                            <w:t>OR</w:t>
                          </w:r>
                        </w:smartTag>
                        <w:r w:rsidRPr="002B6F67">
                          <w:rPr>
                            <w:rFonts w:ascii="Century Gothic" w:hAnsi="Century Gothic" w:cs="Arial"/>
                            <w:sz w:val="16"/>
                          </w:rPr>
                          <w:t xml:space="preserve"> </w:t>
                        </w:r>
                        <w:smartTag w:uri="urn:schemas-microsoft-com:office:smarttags" w:element="PostalCode">
                          <w:r w:rsidRPr="002B6F67">
                            <w:rPr>
                              <w:rFonts w:ascii="Century Gothic" w:hAnsi="Century Gothic" w:cs="Arial"/>
                              <w:sz w:val="16"/>
                            </w:rPr>
                            <w:t>97076</w:t>
                          </w:r>
                        </w:smartTag>
                      </w:smartTag>
                    </w:p>
                    <w:p w:rsidR="002816A5" w:rsidRPr="002B6F67" w:rsidRDefault="002816A5" w:rsidP="002816A5">
                      <w:pPr>
                        <w:jc w:val="left"/>
                        <w:rPr>
                          <w:rFonts w:ascii="Century Gothic" w:hAnsi="Century Gothic" w:cs="Arial"/>
                          <w:sz w:val="16"/>
                        </w:rPr>
                      </w:pPr>
                      <w:r w:rsidRPr="002B6F67">
                        <w:rPr>
                          <w:rFonts w:ascii="Century Gothic" w:hAnsi="Century Gothic" w:cs="Arial"/>
                          <w:sz w:val="16"/>
                        </w:rPr>
                        <w:t>Tel: (503) 526-2420</w:t>
                      </w:r>
                    </w:p>
                    <w:p w:rsidR="002816A5" w:rsidRPr="002B6F67" w:rsidRDefault="002816A5" w:rsidP="002816A5">
                      <w:pPr>
                        <w:jc w:val="left"/>
                        <w:rPr>
                          <w:rFonts w:ascii="Century Gothic" w:hAnsi="Century Gothic" w:cs="Arial"/>
                          <w:sz w:val="16"/>
                        </w:rPr>
                      </w:pPr>
                      <w:r w:rsidRPr="002B6F67">
                        <w:rPr>
                          <w:rFonts w:ascii="Century Gothic" w:hAnsi="Century Gothic" w:cs="Arial"/>
                          <w:sz w:val="16"/>
                        </w:rPr>
                        <w:t>Fax: (503) 526-</w:t>
                      </w:r>
                      <w:r w:rsidR="00D1311F" w:rsidRPr="002B6F67">
                        <w:rPr>
                          <w:rFonts w:ascii="Century Gothic" w:hAnsi="Century Gothic" w:cs="Arial"/>
                          <w:sz w:val="16"/>
                        </w:rPr>
                        <w:t>2550</w:t>
                      </w:r>
                    </w:p>
                  </w:txbxContent>
                </v:textbox>
              </v:shape>
            </w:pict>
          </mc:Fallback>
        </mc:AlternateContent>
      </w:r>
    </w:p>
    <w:p w:rsidR="00ED4D6A" w:rsidRPr="00F43325" w:rsidRDefault="00ED4D6A">
      <w:pPr>
        <w:rPr>
          <w:sz w:val="22"/>
          <w:szCs w:val="22"/>
        </w:rPr>
      </w:pPr>
    </w:p>
    <w:p w:rsidR="00ED4D6A" w:rsidRPr="00F43325" w:rsidRDefault="00ED4D6A" w:rsidP="00ED4D6A"/>
    <w:p w:rsidR="00ED4D6A" w:rsidRPr="00F43325" w:rsidRDefault="00ED4D6A" w:rsidP="00ED4D6A"/>
    <w:p w:rsidR="00ED4D6A" w:rsidRPr="00F43325" w:rsidRDefault="00ED4D6A" w:rsidP="00ED4D6A"/>
    <w:p w:rsidR="00ED4D6A" w:rsidRPr="00F43325" w:rsidRDefault="00ED4D6A" w:rsidP="00ED4D6A"/>
    <w:p w:rsidR="00586CAD" w:rsidRDefault="00586CAD" w:rsidP="00586CAD">
      <w:pPr>
        <w:jc w:val="left"/>
      </w:pPr>
    </w:p>
    <w:p w:rsidR="00586CAD" w:rsidRPr="002B6F67" w:rsidRDefault="00586CAD" w:rsidP="00347009">
      <w:pPr>
        <w:ind w:left="-720"/>
        <w:jc w:val="left"/>
        <w:rPr>
          <w:rFonts w:ascii="Century Gothic" w:hAnsi="Century Gothic"/>
          <w:b/>
        </w:rPr>
      </w:pPr>
      <w:r w:rsidRPr="002B6F67">
        <w:rPr>
          <w:rFonts w:ascii="Century Gothic" w:hAnsi="Century Gothic"/>
          <w:b/>
        </w:rPr>
        <w:t xml:space="preserve">Notice Date: </w:t>
      </w:r>
      <w:r w:rsidR="002B6F67" w:rsidRPr="002B6F67">
        <w:rPr>
          <w:rFonts w:ascii="Century Gothic" w:hAnsi="Century Gothic"/>
          <w:b/>
        </w:rPr>
        <w:t>April 12, 2018</w:t>
      </w:r>
    </w:p>
    <w:p w:rsidR="00ED4D6A" w:rsidRPr="00F43325" w:rsidRDefault="00D1311F" w:rsidP="00ED4D6A">
      <w:r>
        <w:rPr>
          <w:noProof/>
        </w:rPr>
        <mc:AlternateContent>
          <mc:Choice Requires="wps">
            <w:drawing>
              <wp:anchor distT="0" distB="0" distL="114300" distR="114300" simplePos="0" relativeHeight="251662848" behindDoc="0" locked="0" layoutInCell="1" allowOverlap="1">
                <wp:simplePos x="0" y="0"/>
                <wp:positionH relativeFrom="column">
                  <wp:posOffset>-457200</wp:posOffset>
                </wp:positionH>
                <wp:positionV relativeFrom="paragraph">
                  <wp:posOffset>112395</wp:posOffset>
                </wp:positionV>
                <wp:extent cx="7315200" cy="0"/>
                <wp:effectExtent l="20955" t="17780" r="17145" b="2032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C9AEBEC" id="Line 1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85pt" to="540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aJ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" strokeweight="2.25pt"/>
            </w:pict>
          </mc:Fallback>
        </mc:AlternateContent>
      </w:r>
    </w:p>
    <w:p w:rsidR="00ED4D6A" w:rsidRPr="00F43325" w:rsidRDefault="00ED4D6A" w:rsidP="00ED4D6A">
      <w:pPr>
        <w:rPr>
          <w:sz w:val="12"/>
          <w:szCs w:val="12"/>
        </w:rPr>
      </w:pPr>
    </w:p>
    <w:tbl>
      <w:tblPr>
        <w:tblpPr w:leftFromText="180" w:rightFromText="180" w:vertAnchor="text" w:horzAnchor="margin"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35"/>
        <w:gridCol w:w="7982"/>
      </w:tblGrid>
      <w:tr w:rsidR="00ED4D6A" w:rsidRPr="002B6F67" w:rsidTr="0027696E">
        <w:trPr>
          <w:trHeight w:val="432"/>
        </w:trPr>
        <w:tc>
          <w:tcPr>
            <w:tcW w:w="1852" w:type="dxa"/>
            <w:tcBorders>
              <w:top w:val="single" w:sz="8" w:space="0" w:color="auto"/>
              <w:left w:val="single" w:sz="8" w:space="0" w:color="auto"/>
              <w:right w:val="single" w:sz="4" w:space="0" w:color="auto"/>
            </w:tcBorders>
            <w:vAlign w:val="center"/>
          </w:tcPr>
          <w:p w:rsidR="00ED4D6A" w:rsidRPr="002B6F67" w:rsidRDefault="00ED4D6A" w:rsidP="0027696E">
            <w:pPr>
              <w:ind w:right="-108"/>
              <w:rPr>
                <w:rFonts w:ascii="Century Gothic" w:hAnsi="Century Gothic" w:cs="Arial"/>
              </w:rPr>
            </w:pPr>
            <w:r w:rsidRPr="002B6F67">
              <w:rPr>
                <w:rFonts w:ascii="Century Gothic" w:hAnsi="Century Gothic" w:cs="Arial"/>
                <w:b/>
              </w:rPr>
              <w:t>Project Name:</w:t>
            </w:r>
          </w:p>
        </w:tc>
        <w:tc>
          <w:tcPr>
            <w:tcW w:w="236" w:type="dxa"/>
            <w:tcBorders>
              <w:top w:val="single" w:sz="8" w:space="0" w:color="auto"/>
              <w:left w:val="single" w:sz="4" w:space="0" w:color="auto"/>
              <w:bottom w:val="single" w:sz="4" w:space="0" w:color="auto"/>
              <w:right w:val="nil"/>
            </w:tcBorders>
            <w:shd w:val="clear" w:color="auto" w:fill="auto"/>
          </w:tcPr>
          <w:p w:rsidR="00ED4D6A" w:rsidRPr="002B6F67" w:rsidRDefault="00ED4D6A" w:rsidP="0027696E">
            <w:pPr>
              <w:ind w:left="-52"/>
              <w:rPr>
                <w:rFonts w:ascii="Century Gothic" w:hAnsi="Century Gothic" w:cs="Arial"/>
              </w:rPr>
            </w:pPr>
          </w:p>
        </w:tc>
        <w:tc>
          <w:tcPr>
            <w:tcW w:w="8352" w:type="dxa"/>
            <w:tcBorders>
              <w:top w:val="single" w:sz="8" w:space="0" w:color="auto"/>
              <w:left w:val="nil"/>
              <w:right w:val="single" w:sz="8" w:space="0" w:color="auto"/>
            </w:tcBorders>
            <w:shd w:val="clear" w:color="auto" w:fill="auto"/>
            <w:vAlign w:val="center"/>
          </w:tcPr>
          <w:p w:rsidR="00D1311F" w:rsidRPr="002B6F67" w:rsidRDefault="00D1311F" w:rsidP="00D1311F">
            <w:pPr>
              <w:rPr>
                <w:rFonts w:ascii="Century Gothic" w:hAnsi="Century Gothic" w:cs="Arial"/>
                <w:b/>
              </w:rPr>
            </w:pPr>
          </w:p>
          <w:p w:rsidR="00D1311F" w:rsidRPr="002B6F67" w:rsidRDefault="002B6F67" w:rsidP="00D1311F">
            <w:pPr>
              <w:rPr>
                <w:rFonts w:ascii="Century Gothic" w:hAnsi="Century Gothic" w:cs="Arial"/>
                <w:b/>
              </w:rPr>
            </w:pPr>
            <w:r>
              <w:rPr>
                <w:rFonts w:ascii="Century Gothic" w:hAnsi="Century Gothic" w:cs="Arial"/>
                <w:b/>
              </w:rPr>
              <w:t>Sc</w:t>
            </w:r>
            <w:r w:rsidR="00B9334B">
              <w:rPr>
                <w:rFonts w:ascii="Century Gothic" w:hAnsi="Century Gothic" w:cs="Arial"/>
                <w:b/>
              </w:rPr>
              <w:t>holls</w:t>
            </w:r>
            <w:r w:rsidR="005D327B">
              <w:rPr>
                <w:rFonts w:ascii="Century Gothic" w:hAnsi="Century Gothic" w:cs="Arial"/>
                <w:b/>
              </w:rPr>
              <w:t xml:space="preserve"> Heights</w:t>
            </w:r>
            <w:r w:rsidR="00B9334B">
              <w:rPr>
                <w:rFonts w:ascii="Century Gothic" w:hAnsi="Century Gothic" w:cs="Arial"/>
                <w:b/>
              </w:rPr>
              <w:t xml:space="preserve"> Elementary School Replat </w:t>
            </w:r>
          </w:p>
          <w:p w:rsidR="00ED4D6A" w:rsidRPr="002B6F67" w:rsidRDefault="00ED4D6A" w:rsidP="0027696E">
            <w:pPr>
              <w:jc w:val="left"/>
              <w:rPr>
                <w:rFonts w:ascii="Century Gothic" w:hAnsi="Century Gothic" w:cs="Arial"/>
                <w:b/>
              </w:rPr>
            </w:pPr>
          </w:p>
        </w:tc>
      </w:tr>
      <w:tr w:rsidR="00ED4D6A" w:rsidRPr="002B6F67" w:rsidTr="0027696E">
        <w:trPr>
          <w:trHeight w:val="546"/>
        </w:trPr>
        <w:tc>
          <w:tcPr>
            <w:tcW w:w="1852" w:type="dxa"/>
            <w:tcBorders>
              <w:left w:val="single" w:sz="8" w:space="0" w:color="auto"/>
              <w:right w:val="single" w:sz="4" w:space="0" w:color="auto"/>
            </w:tcBorders>
            <w:vAlign w:val="center"/>
          </w:tcPr>
          <w:p w:rsidR="00ED4D6A" w:rsidRPr="002B6F67" w:rsidRDefault="00ED4D6A" w:rsidP="0027696E">
            <w:pPr>
              <w:ind w:right="-108"/>
              <w:jc w:val="center"/>
              <w:rPr>
                <w:rFonts w:ascii="Century Gothic" w:hAnsi="Century Gothic" w:cs="Arial"/>
                <w:b/>
              </w:rPr>
            </w:pPr>
            <w:r w:rsidRPr="002B6F67">
              <w:rPr>
                <w:rFonts w:ascii="Century Gothic" w:hAnsi="Century Gothic" w:cs="Arial"/>
                <w:b/>
              </w:rPr>
              <w:t>Case File No.:</w:t>
            </w:r>
          </w:p>
        </w:tc>
        <w:tc>
          <w:tcPr>
            <w:tcW w:w="236" w:type="dxa"/>
            <w:tcBorders>
              <w:top w:val="single" w:sz="4" w:space="0" w:color="auto"/>
              <w:left w:val="single" w:sz="4" w:space="0" w:color="auto"/>
              <w:bottom w:val="single" w:sz="4" w:space="0" w:color="auto"/>
              <w:right w:val="nil"/>
            </w:tcBorders>
            <w:shd w:val="clear" w:color="auto" w:fill="auto"/>
          </w:tcPr>
          <w:p w:rsidR="00ED4D6A" w:rsidRPr="002B6F67" w:rsidRDefault="00ED4D6A" w:rsidP="0027696E">
            <w:pPr>
              <w:rPr>
                <w:rFonts w:ascii="Century Gothic" w:hAnsi="Century Gothic" w:cs="Arial"/>
              </w:rPr>
            </w:pPr>
          </w:p>
        </w:tc>
        <w:tc>
          <w:tcPr>
            <w:tcW w:w="8352" w:type="dxa"/>
            <w:tcBorders>
              <w:left w:val="nil"/>
              <w:right w:val="single" w:sz="8" w:space="0" w:color="auto"/>
            </w:tcBorders>
            <w:shd w:val="clear" w:color="auto" w:fill="auto"/>
            <w:vAlign w:val="center"/>
          </w:tcPr>
          <w:p w:rsidR="00ED4D6A" w:rsidRPr="002B6F67" w:rsidRDefault="00C574A8" w:rsidP="00F03856">
            <w:pPr>
              <w:jc w:val="left"/>
              <w:rPr>
                <w:rFonts w:ascii="Century Gothic" w:hAnsi="Century Gothic" w:cs="Arial"/>
                <w:b/>
              </w:rPr>
            </w:pPr>
            <w:r>
              <w:rPr>
                <w:rFonts w:ascii="Century Gothic" w:hAnsi="Century Gothic" w:cs="Arial"/>
                <w:b/>
              </w:rPr>
              <w:t>LD2018</w:t>
            </w:r>
            <w:r w:rsidR="002B6F67">
              <w:rPr>
                <w:rFonts w:ascii="Century Gothic" w:hAnsi="Century Gothic" w:cs="Arial"/>
                <w:b/>
              </w:rPr>
              <w:t>-0012</w:t>
            </w:r>
          </w:p>
        </w:tc>
      </w:tr>
      <w:tr w:rsidR="00846491" w:rsidRPr="002B6F67" w:rsidTr="0027696E">
        <w:trPr>
          <w:trHeight w:val="1887"/>
        </w:trPr>
        <w:tc>
          <w:tcPr>
            <w:tcW w:w="1852" w:type="dxa"/>
            <w:tcBorders>
              <w:left w:val="single" w:sz="8" w:space="0" w:color="auto"/>
              <w:right w:val="single" w:sz="4" w:space="0" w:color="auto"/>
            </w:tcBorders>
            <w:vAlign w:val="center"/>
          </w:tcPr>
          <w:p w:rsidR="00846491" w:rsidRPr="002B6F67" w:rsidRDefault="00846491" w:rsidP="00846491">
            <w:pPr>
              <w:ind w:right="-108"/>
              <w:jc w:val="left"/>
              <w:rPr>
                <w:rFonts w:ascii="Century Gothic" w:hAnsi="Century Gothic" w:cs="Arial"/>
                <w:b/>
              </w:rPr>
            </w:pPr>
            <w:r w:rsidRPr="002B6F67">
              <w:rPr>
                <w:rFonts w:ascii="Century Gothic" w:hAnsi="Century Gothic" w:cs="Arial"/>
                <w:b/>
              </w:rPr>
              <w:t xml:space="preserve">  Summary of</w:t>
            </w:r>
          </w:p>
          <w:p w:rsidR="00846491" w:rsidRPr="002B6F67" w:rsidRDefault="00846491" w:rsidP="00846491">
            <w:pPr>
              <w:ind w:right="-108"/>
              <w:jc w:val="center"/>
              <w:rPr>
                <w:rFonts w:ascii="Century Gothic" w:hAnsi="Century Gothic" w:cs="Arial"/>
                <w:b/>
              </w:rPr>
            </w:pPr>
            <w:r w:rsidRPr="002B6F67">
              <w:rPr>
                <w:rFonts w:ascii="Century Gothic" w:hAnsi="Century Gothic" w:cs="Arial"/>
                <w:b/>
              </w:rPr>
              <w:t>Applications:</w:t>
            </w:r>
          </w:p>
          <w:p w:rsidR="00846491" w:rsidRPr="002B6F67" w:rsidRDefault="00846491" w:rsidP="00846491">
            <w:pPr>
              <w:ind w:right="-108"/>
              <w:jc w:val="center"/>
              <w:rPr>
                <w:rFonts w:ascii="Century Gothic" w:hAnsi="Century Gothic" w:cs="Arial"/>
                <w:b/>
              </w:rPr>
            </w:pPr>
          </w:p>
        </w:tc>
        <w:tc>
          <w:tcPr>
            <w:tcW w:w="236" w:type="dxa"/>
            <w:tcBorders>
              <w:top w:val="single" w:sz="4" w:space="0" w:color="auto"/>
              <w:left w:val="single" w:sz="4" w:space="0" w:color="auto"/>
              <w:bottom w:val="single" w:sz="4" w:space="0" w:color="auto"/>
              <w:right w:val="nil"/>
            </w:tcBorders>
            <w:shd w:val="clear" w:color="auto" w:fill="auto"/>
          </w:tcPr>
          <w:p w:rsidR="00846491" w:rsidRPr="002B6F67" w:rsidRDefault="00846491" w:rsidP="00846491">
            <w:pPr>
              <w:rPr>
                <w:rFonts w:ascii="Century Gothic" w:hAnsi="Century Gothic" w:cs="Arial"/>
              </w:rPr>
            </w:pPr>
          </w:p>
        </w:tc>
        <w:tc>
          <w:tcPr>
            <w:tcW w:w="8352" w:type="dxa"/>
            <w:tcBorders>
              <w:left w:val="nil"/>
              <w:right w:val="single" w:sz="8" w:space="0" w:color="auto"/>
            </w:tcBorders>
            <w:shd w:val="clear" w:color="auto" w:fill="auto"/>
            <w:vAlign w:val="center"/>
          </w:tcPr>
          <w:p w:rsidR="00846491" w:rsidRPr="002B6F67" w:rsidRDefault="00AC5E1C" w:rsidP="00B9334B">
            <w:pPr>
              <w:jc w:val="left"/>
              <w:rPr>
                <w:rFonts w:ascii="Century Gothic" w:hAnsi="Century Gothic" w:cs="Arial"/>
                <w:highlight w:val="yellow"/>
              </w:rPr>
            </w:pPr>
            <w:r w:rsidRPr="002B6F67">
              <w:rPr>
                <w:rFonts w:ascii="Century Gothic" w:hAnsi="Century Gothic" w:cs="Arial"/>
                <w:bCs/>
              </w:rPr>
              <w:t>The ap</w:t>
            </w:r>
            <w:r w:rsidR="002B6F67">
              <w:rPr>
                <w:rFonts w:ascii="Century Gothic" w:hAnsi="Century Gothic" w:cs="Arial"/>
                <w:bCs/>
              </w:rPr>
              <w:t>plicant, Beaverton School District, seeks Replat</w:t>
            </w:r>
            <w:r w:rsidR="00F81E01" w:rsidRPr="002B6F67">
              <w:rPr>
                <w:rFonts w:ascii="Century Gothic" w:hAnsi="Century Gothic" w:cs="Arial"/>
                <w:bCs/>
              </w:rPr>
              <w:t xml:space="preserve"> </w:t>
            </w:r>
            <w:r w:rsidR="002B6F67">
              <w:rPr>
                <w:rFonts w:ascii="Century Gothic" w:hAnsi="Century Gothic" w:cs="Arial"/>
                <w:bCs/>
              </w:rPr>
              <w:t xml:space="preserve">- Type 2 </w:t>
            </w:r>
            <w:r w:rsidRPr="002B6F67">
              <w:rPr>
                <w:rFonts w:ascii="Century Gothic" w:hAnsi="Century Gothic" w:cs="Arial"/>
                <w:bCs/>
              </w:rPr>
              <w:t xml:space="preserve">approval </w:t>
            </w:r>
            <w:r w:rsidR="002B6F67">
              <w:rPr>
                <w:rFonts w:ascii="Century Gothic" w:hAnsi="Century Gothic" w:cs="Arial"/>
                <w:bCs/>
              </w:rPr>
              <w:t>to consolidate two (2) lots that currently form the Scholls</w:t>
            </w:r>
            <w:r w:rsidR="00D23C77">
              <w:rPr>
                <w:rFonts w:ascii="Century Gothic" w:hAnsi="Century Gothic" w:cs="Arial"/>
                <w:bCs/>
              </w:rPr>
              <w:t xml:space="preserve"> Height</w:t>
            </w:r>
            <w:bookmarkStart w:id="0" w:name="_GoBack"/>
            <w:bookmarkEnd w:id="0"/>
            <w:r w:rsidR="00D23C77">
              <w:rPr>
                <w:rFonts w:ascii="Century Gothic" w:hAnsi="Century Gothic" w:cs="Arial"/>
                <w:bCs/>
              </w:rPr>
              <w:t>s</w:t>
            </w:r>
            <w:r w:rsidR="002B6F67">
              <w:rPr>
                <w:rFonts w:ascii="Century Gothic" w:hAnsi="Century Gothic" w:cs="Arial"/>
                <w:bCs/>
              </w:rPr>
              <w:t xml:space="preserve"> Elementary School campus</w:t>
            </w:r>
            <w:r w:rsidR="00502B09">
              <w:rPr>
                <w:rFonts w:ascii="Century Gothic" w:hAnsi="Century Gothic" w:cs="Arial"/>
                <w:bCs/>
              </w:rPr>
              <w:t xml:space="preserve"> into one single parcel</w:t>
            </w:r>
            <w:r w:rsidR="002B6F67">
              <w:rPr>
                <w:rFonts w:ascii="Century Gothic" w:hAnsi="Century Gothic" w:cs="Arial"/>
                <w:bCs/>
              </w:rPr>
              <w:t xml:space="preserve">. </w:t>
            </w:r>
            <w:r w:rsidR="009E3132">
              <w:rPr>
                <w:rFonts w:ascii="Century Gothic" w:hAnsi="Century Gothic" w:cs="Arial"/>
                <w:bCs/>
              </w:rPr>
              <w:t>No other changes</w:t>
            </w:r>
            <w:r w:rsidR="005E57CC">
              <w:rPr>
                <w:rFonts w:ascii="Century Gothic" w:hAnsi="Century Gothic" w:cs="Arial"/>
                <w:bCs/>
              </w:rPr>
              <w:t xml:space="preserve"> or development are</w:t>
            </w:r>
            <w:r w:rsidR="009E3132">
              <w:rPr>
                <w:rFonts w:ascii="Century Gothic" w:hAnsi="Century Gothic" w:cs="Arial"/>
                <w:bCs/>
              </w:rPr>
              <w:t xml:space="preserve"> proposed with this application</w:t>
            </w:r>
            <w:r w:rsidR="00F81E01" w:rsidRPr="002B6F67">
              <w:rPr>
                <w:rFonts w:ascii="Century Gothic" w:hAnsi="Century Gothic" w:cs="Arial"/>
                <w:bCs/>
              </w:rPr>
              <w:t xml:space="preserve">. </w:t>
            </w:r>
          </w:p>
        </w:tc>
      </w:tr>
      <w:tr w:rsidR="00846491" w:rsidRPr="002B6F67" w:rsidTr="00846491">
        <w:trPr>
          <w:trHeight w:val="875"/>
        </w:trPr>
        <w:tc>
          <w:tcPr>
            <w:tcW w:w="1852" w:type="dxa"/>
            <w:tcBorders>
              <w:left w:val="single" w:sz="8" w:space="0" w:color="auto"/>
              <w:right w:val="single" w:sz="4" w:space="0" w:color="auto"/>
            </w:tcBorders>
            <w:vAlign w:val="center"/>
          </w:tcPr>
          <w:p w:rsidR="00846491" w:rsidRPr="002B6F67" w:rsidRDefault="00846491" w:rsidP="00846491">
            <w:pPr>
              <w:ind w:right="-108"/>
              <w:jc w:val="left"/>
              <w:rPr>
                <w:rFonts w:ascii="Century Gothic" w:hAnsi="Century Gothic" w:cs="Arial"/>
                <w:b/>
              </w:rPr>
            </w:pPr>
            <w:r w:rsidRPr="002B6F67">
              <w:rPr>
                <w:rFonts w:ascii="Century Gothic" w:hAnsi="Century Gothic" w:cs="Arial"/>
                <w:b/>
              </w:rPr>
              <w:t xml:space="preserve">   Project </w:t>
            </w:r>
          </w:p>
          <w:p w:rsidR="00846491" w:rsidRPr="002B6F67" w:rsidRDefault="00846491" w:rsidP="00846491">
            <w:pPr>
              <w:ind w:right="-108"/>
              <w:jc w:val="left"/>
              <w:rPr>
                <w:rFonts w:ascii="Century Gothic" w:hAnsi="Century Gothic" w:cs="Arial"/>
                <w:b/>
              </w:rPr>
            </w:pPr>
            <w:r w:rsidRPr="002B6F67">
              <w:rPr>
                <w:rFonts w:ascii="Century Gothic" w:hAnsi="Century Gothic" w:cs="Arial"/>
                <w:b/>
              </w:rPr>
              <w:t xml:space="preserve">   Location:</w:t>
            </w:r>
          </w:p>
        </w:tc>
        <w:tc>
          <w:tcPr>
            <w:tcW w:w="236" w:type="dxa"/>
            <w:tcBorders>
              <w:top w:val="single" w:sz="4" w:space="0" w:color="auto"/>
              <w:left w:val="single" w:sz="4" w:space="0" w:color="auto"/>
              <w:bottom w:val="single" w:sz="4" w:space="0" w:color="auto"/>
              <w:right w:val="nil"/>
            </w:tcBorders>
            <w:shd w:val="clear" w:color="auto" w:fill="auto"/>
          </w:tcPr>
          <w:p w:rsidR="00846491" w:rsidRPr="002B6F67" w:rsidRDefault="00846491" w:rsidP="00846491">
            <w:pPr>
              <w:rPr>
                <w:rFonts w:ascii="Century Gothic" w:hAnsi="Century Gothic" w:cs="Arial"/>
              </w:rPr>
            </w:pPr>
          </w:p>
        </w:tc>
        <w:tc>
          <w:tcPr>
            <w:tcW w:w="8352" w:type="dxa"/>
            <w:tcBorders>
              <w:left w:val="nil"/>
              <w:right w:val="single" w:sz="8" w:space="0" w:color="auto"/>
            </w:tcBorders>
            <w:shd w:val="clear" w:color="auto" w:fill="auto"/>
            <w:vAlign w:val="center"/>
          </w:tcPr>
          <w:p w:rsidR="00194AFC" w:rsidRPr="002B6F67" w:rsidRDefault="00194AFC" w:rsidP="00AC5E1C">
            <w:pPr>
              <w:jc w:val="left"/>
              <w:rPr>
                <w:rFonts w:ascii="Century Gothic" w:hAnsi="Century Gothic" w:cs="Arial"/>
                <w:bCs/>
              </w:rPr>
            </w:pPr>
          </w:p>
          <w:p w:rsidR="00194AFC" w:rsidRPr="002B6F67" w:rsidRDefault="00AC5E1C" w:rsidP="005E57CC">
            <w:pPr>
              <w:jc w:val="left"/>
              <w:rPr>
                <w:rFonts w:ascii="Century Gothic" w:hAnsi="Century Gothic" w:cs="Arial"/>
                <w:highlight w:val="yellow"/>
              </w:rPr>
            </w:pPr>
            <w:r w:rsidRPr="002B6F67">
              <w:rPr>
                <w:rFonts w:ascii="Century Gothic" w:hAnsi="Century Gothic" w:cs="Arial"/>
                <w:bCs/>
              </w:rPr>
              <w:t xml:space="preserve">The site is located </w:t>
            </w:r>
            <w:r w:rsidR="008D6C3E" w:rsidRPr="002B6F67">
              <w:rPr>
                <w:rFonts w:ascii="Century Gothic" w:hAnsi="Century Gothic" w:cs="Arial"/>
                <w:bCs/>
              </w:rPr>
              <w:t xml:space="preserve">at </w:t>
            </w:r>
            <w:r w:rsidR="005E57CC">
              <w:rPr>
                <w:rFonts w:ascii="Century Gothic" w:hAnsi="Century Gothic" w:cs="Arial"/>
                <w:bCs/>
              </w:rPr>
              <w:t xml:space="preserve">16400 SW Loon Drive. </w:t>
            </w:r>
            <w:r w:rsidRPr="002B6F67">
              <w:rPr>
                <w:rFonts w:ascii="Century Gothic" w:hAnsi="Century Gothic" w:cs="Arial"/>
                <w:bCs/>
              </w:rPr>
              <w:t>The si</w:t>
            </w:r>
            <w:r w:rsidR="008D6C3E" w:rsidRPr="002B6F67">
              <w:rPr>
                <w:rFonts w:ascii="Century Gothic" w:hAnsi="Century Gothic" w:cs="Arial"/>
                <w:bCs/>
              </w:rPr>
              <w:t>te is also described as Tax Lot</w:t>
            </w:r>
            <w:r w:rsidR="009A6242">
              <w:rPr>
                <w:rFonts w:ascii="Century Gothic" w:hAnsi="Century Gothic" w:cs="Arial"/>
                <w:bCs/>
              </w:rPr>
              <w:t>s</w:t>
            </w:r>
            <w:r w:rsidRPr="002B6F67">
              <w:rPr>
                <w:rFonts w:ascii="Century Gothic" w:hAnsi="Century Gothic" w:cs="Arial"/>
                <w:bCs/>
              </w:rPr>
              <w:t xml:space="preserve"> 1</w:t>
            </w:r>
            <w:r w:rsidR="005E57CC">
              <w:rPr>
                <w:rFonts w:ascii="Century Gothic" w:hAnsi="Century Gothic" w:cs="Arial"/>
                <w:bCs/>
              </w:rPr>
              <w:t>00 and 3800</w:t>
            </w:r>
            <w:r w:rsidR="00B07DB2" w:rsidRPr="002B6F67">
              <w:rPr>
                <w:rFonts w:ascii="Century Gothic" w:hAnsi="Century Gothic" w:cs="Arial"/>
                <w:bCs/>
              </w:rPr>
              <w:t xml:space="preserve">, </w:t>
            </w:r>
            <w:r w:rsidRPr="002B6F67">
              <w:rPr>
                <w:rFonts w:ascii="Century Gothic" w:hAnsi="Century Gothic" w:cs="Arial"/>
                <w:bCs/>
              </w:rPr>
              <w:t>on the Washington C</w:t>
            </w:r>
            <w:r w:rsidR="005E57CC">
              <w:rPr>
                <w:rFonts w:ascii="Century Gothic" w:hAnsi="Century Gothic" w:cs="Arial"/>
                <w:bCs/>
              </w:rPr>
              <w:t>ounty Tax Assessor’s Map 2S105BB</w:t>
            </w:r>
            <w:r w:rsidRPr="002B6F67">
              <w:rPr>
                <w:rFonts w:ascii="Century Gothic" w:hAnsi="Century Gothic" w:cs="Arial"/>
                <w:bCs/>
              </w:rPr>
              <w:t xml:space="preserve">.  </w:t>
            </w:r>
          </w:p>
        </w:tc>
      </w:tr>
      <w:tr w:rsidR="00846491" w:rsidRPr="002B6F67" w:rsidTr="0027696E">
        <w:trPr>
          <w:trHeight w:val="432"/>
        </w:trPr>
        <w:tc>
          <w:tcPr>
            <w:tcW w:w="1852" w:type="dxa"/>
            <w:tcBorders>
              <w:left w:val="single" w:sz="8" w:space="0" w:color="auto"/>
              <w:right w:val="single" w:sz="4" w:space="0" w:color="auto"/>
            </w:tcBorders>
            <w:vAlign w:val="center"/>
          </w:tcPr>
          <w:p w:rsidR="00846491" w:rsidRPr="002B6F67" w:rsidRDefault="00846491" w:rsidP="00846491">
            <w:pPr>
              <w:ind w:right="-108"/>
              <w:jc w:val="center"/>
              <w:rPr>
                <w:rFonts w:ascii="Century Gothic" w:hAnsi="Century Gothic" w:cs="Arial"/>
                <w:b/>
              </w:rPr>
            </w:pPr>
            <w:r w:rsidRPr="002B6F67">
              <w:rPr>
                <w:rFonts w:ascii="Century Gothic" w:hAnsi="Century Gothic" w:cs="Arial"/>
                <w:b/>
              </w:rPr>
              <w:t xml:space="preserve">Zoning &amp; NAC:  </w:t>
            </w:r>
          </w:p>
        </w:tc>
        <w:tc>
          <w:tcPr>
            <w:tcW w:w="236" w:type="dxa"/>
            <w:tcBorders>
              <w:top w:val="single" w:sz="4" w:space="0" w:color="auto"/>
              <w:left w:val="single" w:sz="4" w:space="0" w:color="auto"/>
              <w:bottom w:val="single" w:sz="4" w:space="0" w:color="auto"/>
              <w:right w:val="nil"/>
            </w:tcBorders>
            <w:shd w:val="clear" w:color="auto" w:fill="auto"/>
          </w:tcPr>
          <w:p w:rsidR="00846491" w:rsidRPr="002B6F67" w:rsidRDefault="00846491" w:rsidP="00846491">
            <w:pPr>
              <w:rPr>
                <w:rFonts w:ascii="Century Gothic" w:hAnsi="Century Gothic" w:cs="Arial"/>
              </w:rPr>
            </w:pPr>
          </w:p>
        </w:tc>
        <w:tc>
          <w:tcPr>
            <w:tcW w:w="8352" w:type="dxa"/>
            <w:tcBorders>
              <w:left w:val="nil"/>
              <w:right w:val="single" w:sz="8" w:space="0" w:color="auto"/>
            </w:tcBorders>
            <w:shd w:val="clear" w:color="auto" w:fill="auto"/>
            <w:vAlign w:val="center"/>
          </w:tcPr>
          <w:p w:rsidR="00194AFC" w:rsidRPr="002B6F67" w:rsidRDefault="00194AFC" w:rsidP="00455560">
            <w:pPr>
              <w:jc w:val="left"/>
              <w:rPr>
                <w:rFonts w:ascii="Century Gothic" w:hAnsi="Century Gothic" w:cs="Arial"/>
                <w:bCs/>
              </w:rPr>
            </w:pPr>
          </w:p>
          <w:p w:rsidR="00846491" w:rsidRPr="002B6F67" w:rsidRDefault="005E57CC" w:rsidP="005E57CC">
            <w:pPr>
              <w:jc w:val="left"/>
              <w:rPr>
                <w:rFonts w:ascii="Century Gothic" w:hAnsi="Century Gothic" w:cs="Arial"/>
              </w:rPr>
            </w:pPr>
            <w:r>
              <w:rPr>
                <w:rFonts w:ascii="Century Gothic" w:hAnsi="Century Gothic" w:cs="Arial"/>
                <w:bCs/>
              </w:rPr>
              <w:t>Residential: Urban Standard Density (R5</w:t>
            </w:r>
            <w:r w:rsidR="003F7D39" w:rsidRPr="002B6F67">
              <w:rPr>
                <w:rFonts w:ascii="Century Gothic" w:hAnsi="Century Gothic" w:cs="Arial"/>
                <w:bCs/>
              </w:rPr>
              <w:t xml:space="preserve">) &amp; </w:t>
            </w:r>
            <w:r>
              <w:rPr>
                <w:rFonts w:ascii="Century Gothic" w:hAnsi="Century Gothic" w:cs="Arial"/>
                <w:bCs/>
              </w:rPr>
              <w:t>Neighbors Southwest NAC</w:t>
            </w:r>
          </w:p>
        </w:tc>
      </w:tr>
      <w:tr w:rsidR="00846491" w:rsidRPr="002B6F67" w:rsidTr="0027696E">
        <w:trPr>
          <w:trHeight w:val="1149"/>
        </w:trPr>
        <w:tc>
          <w:tcPr>
            <w:tcW w:w="1852" w:type="dxa"/>
            <w:tcBorders>
              <w:left w:val="single" w:sz="8" w:space="0" w:color="auto"/>
              <w:right w:val="single" w:sz="4" w:space="0" w:color="auto"/>
            </w:tcBorders>
            <w:vAlign w:val="center"/>
          </w:tcPr>
          <w:p w:rsidR="00846491" w:rsidRPr="002B6F67" w:rsidRDefault="00846491" w:rsidP="0090353E">
            <w:pPr>
              <w:ind w:right="-108"/>
              <w:jc w:val="center"/>
              <w:rPr>
                <w:rFonts w:ascii="Century Gothic" w:hAnsi="Century Gothic" w:cs="Arial"/>
                <w:b/>
              </w:rPr>
            </w:pPr>
            <w:r w:rsidRPr="002B6F67">
              <w:rPr>
                <w:rFonts w:ascii="Century Gothic" w:hAnsi="Century Gothic" w:cs="Arial"/>
                <w:b/>
              </w:rPr>
              <w:t>Applicable Beaverton Code Criteria:</w:t>
            </w:r>
          </w:p>
        </w:tc>
        <w:tc>
          <w:tcPr>
            <w:tcW w:w="236" w:type="dxa"/>
            <w:tcBorders>
              <w:top w:val="single" w:sz="4" w:space="0" w:color="auto"/>
              <w:left w:val="single" w:sz="4" w:space="0" w:color="auto"/>
              <w:bottom w:val="single" w:sz="4" w:space="0" w:color="auto"/>
              <w:right w:val="nil"/>
            </w:tcBorders>
            <w:shd w:val="clear" w:color="auto" w:fill="auto"/>
          </w:tcPr>
          <w:p w:rsidR="00846491" w:rsidRPr="002B6F67" w:rsidRDefault="00846491" w:rsidP="00846491">
            <w:pPr>
              <w:rPr>
                <w:rFonts w:ascii="Century Gothic" w:hAnsi="Century Gothic" w:cs="Arial"/>
              </w:rPr>
            </w:pPr>
          </w:p>
        </w:tc>
        <w:tc>
          <w:tcPr>
            <w:tcW w:w="8352" w:type="dxa"/>
            <w:tcBorders>
              <w:left w:val="nil"/>
              <w:right w:val="single" w:sz="8" w:space="0" w:color="auto"/>
            </w:tcBorders>
            <w:shd w:val="clear" w:color="auto" w:fill="auto"/>
            <w:vAlign w:val="center"/>
          </w:tcPr>
          <w:p w:rsidR="00155934" w:rsidRPr="002B6F67" w:rsidRDefault="00155934" w:rsidP="00155934">
            <w:pPr>
              <w:jc w:val="left"/>
              <w:rPr>
                <w:rFonts w:ascii="Century Gothic" w:hAnsi="Century Gothic" w:cs="Arial"/>
                <w:u w:val="single"/>
              </w:rPr>
            </w:pPr>
            <w:r w:rsidRPr="002B6F67">
              <w:rPr>
                <w:rFonts w:ascii="Century Gothic" w:hAnsi="Century Gothic" w:cs="Arial"/>
                <w:u w:val="single"/>
              </w:rPr>
              <w:t>Beaverton Development Code Sections:</w:t>
            </w:r>
          </w:p>
          <w:p w:rsidR="00E81C32" w:rsidRPr="002B6F67" w:rsidRDefault="00E81C32" w:rsidP="00155934">
            <w:pPr>
              <w:jc w:val="left"/>
              <w:rPr>
                <w:rFonts w:ascii="Century Gothic" w:hAnsi="Century Gothic" w:cs="Arial"/>
                <w:u w:val="single"/>
              </w:rPr>
            </w:pPr>
          </w:p>
          <w:p w:rsidR="00155934" w:rsidRPr="002B6F67" w:rsidRDefault="005E57CC" w:rsidP="00155934">
            <w:pPr>
              <w:jc w:val="left"/>
              <w:rPr>
                <w:rFonts w:ascii="Century Gothic" w:hAnsi="Century Gothic" w:cs="Arial"/>
              </w:rPr>
            </w:pPr>
            <w:r>
              <w:rPr>
                <w:rFonts w:ascii="Century Gothic" w:hAnsi="Century Gothic" w:cs="Arial"/>
                <w:b/>
              </w:rPr>
              <w:t>Replat</w:t>
            </w:r>
            <w:r w:rsidR="00155934" w:rsidRPr="002B6F67">
              <w:rPr>
                <w:rFonts w:ascii="Century Gothic" w:hAnsi="Century Gothic" w:cs="Arial"/>
                <w:b/>
              </w:rPr>
              <w:t xml:space="preserve"> 2:</w:t>
            </w:r>
            <w:r w:rsidR="00155934" w:rsidRPr="002B6F67">
              <w:rPr>
                <w:rFonts w:ascii="Century Gothic" w:hAnsi="Century Gothic" w:cs="Arial"/>
              </w:rPr>
              <w:t xml:space="preserve"> Sec</w:t>
            </w:r>
            <w:r>
              <w:rPr>
                <w:rFonts w:ascii="Century Gothic" w:hAnsi="Century Gothic" w:cs="Arial"/>
              </w:rPr>
              <w:t>tion 40.45.15.3.C</w:t>
            </w:r>
          </w:p>
          <w:p w:rsidR="00155934" w:rsidRPr="002B6F67" w:rsidRDefault="00586CAD" w:rsidP="00194AFC">
            <w:pPr>
              <w:jc w:val="left"/>
              <w:rPr>
                <w:rFonts w:ascii="Century Gothic" w:hAnsi="Century Gothic" w:cs="Arial"/>
                <w:highlight w:val="yellow"/>
              </w:rPr>
            </w:pPr>
            <w:r w:rsidRPr="002B6F67">
              <w:rPr>
                <w:rFonts w:ascii="Century Gothic" w:hAnsi="Century Gothic" w:cs="Arial"/>
                <w:b/>
              </w:rPr>
              <w:t>Facilities Review:</w:t>
            </w:r>
            <w:r w:rsidRPr="002B6F67">
              <w:rPr>
                <w:rFonts w:ascii="Century Gothic" w:hAnsi="Century Gothic" w:cs="Arial"/>
              </w:rPr>
              <w:t xml:space="preserve"> </w:t>
            </w:r>
            <w:r w:rsidR="00F96042" w:rsidRPr="002B6F67">
              <w:rPr>
                <w:rFonts w:ascii="Century Gothic" w:hAnsi="Century Gothic" w:cs="Arial"/>
              </w:rPr>
              <w:t xml:space="preserve">Section </w:t>
            </w:r>
            <w:r w:rsidR="00734CC1" w:rsidRPr="002B6F67">
              <w:rPr>
                <w:rFonts w:ascii="Century Gothic" w:hAnsi="Century Gothic" w:cs="Arial"/>
              </w:rPr>
              <w:t>40.</w:t>
            </w:r>
            <w:r w:rsidRPr="002B6F67">
              <w:rPr>
                <w:rFonts w:ascii="Century Gothic" w:hAnsi="Century Gothic" w:cs="Arial"/>
              </w:rPr>
              <w:t>0</w:t>
            </w:r>
            <w:r w:rsidR="00734CC1" w:rsidRPr="002B6F67">
              <w:rPr>
                <w:rFonts w:ascii="Century Gothic" w:hAnsi="Century Gothic" w:cs="Arial"/>
              </w:rPr>
              <w:t>3</w:t>
            </w:r>
          </w:p>
        </w:tc>
      </w:tr>
      <w:tr w:rsidR="00846491" w:rsidRPr="002B6F67" w:rsidTr="0045581B">
        <w:trPr>
          <w:trHeight w:val="1157"/>
        </w:trPr>
        <w:tc>
          <w:tcPr>
            <w:tcW w:w="1852" w:type="dxa"/>
            <w:tcBorders>
              <w:left w:val="single" w:sz="8" w:space="0" w:color="auto"/>
              <w:right w:val="single" w:sz="4" w:space="0" w:color="auto"/>
            </w:tcBorders>
            <w:vAlign w:val="center"/>
          </w:tcPr>
          <w:p w:rsidR="00846491" w:rsidRPr="002B6F67" w:rsidRDefault="00846491" w:rsidP="00846491">
            <w:pPr>
              <w:ind w:right="-108"/>
              <w:jc w:val="center"/>
              <w:rPr>
                <w:rFonts w:ascii="Century Gothic" w:hAnsi="Century Gothic" w:cs="Arial"/>
                <w:b/>
              </w:rPr>
            </w:pPr>
            <w:r w:rsidRPr="002B6F67">
              <w:rPr>
                <w:rFonts w:ascii="Century Gothic" w:hAnsi="Century Gothic" w:cs="Arial"/>
                <w:b/>
              </w:rPr>
              <w:t>Due date for Written Comments:</w:t>
            </w:r>
          </w:p>
        </w:tc>
        <w:tc>
          <w:tcPr>
            <w:tcW w:w="236" w:type="dxa"/>
            <w:tcBorders>
              <w:top w:val="single" w:sz="4" w:space="0" w:color="auto"/>
              <w:left w:val="single" w:sz="4" w:space="0" w:color="auto"/>
              <w:bottom w:val="single" w:sz="4" w:space="0" w:color="auto"/>
              <w:right w:val="nil"/>
            </w:tcBorders>
            <w:shd w:val="clear" w:color="auto" w:fill="auto"/>
          </w:tcPr>
          <w:p w:rsidR="00846491" w:rsidRPr="002B6F67" w:rsidRDefault="00846491" w:rsidP="00846491">
            <w:pPr>
              <w:rPr>
                <w:rFonts w:ascii="Century Gothic" w:hAnsi="Century Gothic" w:cs="Arial"/>
              </w:rPr>
            </w:pPr>
          </w:p>
        </w:tc>
        <w:tc>
          <w:tcPr>
            <w:tcW w:w="8352" w:type="dxa"/>
            <w:tcBorders>
              <w:left w:val="nil"/>
              <w:right w:val="single" w:sz="8" w:space="0" w:color="auto"/>
            </w:tcBorders>
            <w:shd w:val="clear" w:color="auto" w:fill="auto"/>
            <w:vAlign w:val="center"/>
          </w:tcPr>
          <w:p w:rsidR="00846491" w:rsidRPr="002B6F67" w:rsidRDefault="00D1311F" w:rsidP="009A6242">
            <w:pPr>
              <w:jc w:val="left"/>
              <w:rPr>
                <w:rFonts w:ascii="Century Gothic" w:hAnsi="Century Gothic" w:cs="Arial"/>
              </w:rPr>
            </w:pPr>
            <w:r w:rsidRPr="002B6F67">
              <w:rPr>
                <w:rFonts w:ascii="Century Gothic" w:hAnsi="Century Gothic" w:cs="Arial"/>
                <w:b/>
              </w:rPr>
              <w:t>4</w:t>
            </w:r>
            <w:r w:rsidR="00846491" w:rsidRPr="002B6F67">
              <w:rPr>
                <w:rFonts w:ascii="Century Gothic" w:hAnsi="Century Gothic" w:cs="Arial"/>
                <w:b/>
              </w:rPr>
              <w:t>:</w:t>
            </w:r>
            <w:r w:rsidR="00F03856" w:rsidRPr="002B6F67">
              <w:rPr>
                <w:rFonts w:ascii="Century Gothic" w:hAnsi="Century Gothic" w:cs="Arial"/>
                <w:b/>
              </w:rPr>
              <w:t>3</w:t>
            </w:r>
            <w:r w:rsidR="00846491" w:rsidRPr="002B6F67">
              <w:rPr>
                <w:rFonts w:ascii="Century Gothic" w:hAnsi="Century Gothic" w:cs="Arial"/>
                <w:b/>
              </w:rPr>
              <w:t>0pm, Wednesday,</w:t>
            </w:r>
            <w:r w:rsidR="00155934" w:rsidRPr="002B6F67">
              <w:rPr>
                <w:rFonts w:ascii="Century Gothic" w:hAnsi="Century Gothic"/>
              </w:rPr>
              <w:t xml:space="preserve"> </w:t>
            </w:r>
            <w:r w:rsidR="009A6242">
              <w:rPr>
                <w:rFonts w:ascii="Century Gothic" w:hAnsi="Century Gothic" w:cs="Arial"/>
                <w:b/>
              </w:rPr>
              <w:t>May 2, 2018</w:t>
            </w:r>
          </w:p>
        </w:tc>
      </w:tr>
      <w:tr w:rsidR="00846491" w:rsidRPr="002B6F67" w:rsidTr="0045581B">
        <w:trPr>
          <w:trHeight w:val="1877"/>
        </w:trPr>
        <w:tc>
          <w:tcPr>
            <w:tcW w:w="1852" w:type="dxa"/>
            <w:tcBorders>
              <w:left w:val="single" w:sz="8" w:space="0" w:color="auto"/>
              <w:right w:val="single" w:sz="4" w:space="0" w:color="auto"/>
            </w:tcBorders>
            <w:vAlign w:val="center"/>
          </w:tcPr>
          <w:p w:rsidR="00846491" w:rsidRPr="002B6F67" w:rsidRDefault="00846491" w:rsidP="00846491">
            <w:pPr>
              <w:ind w:right="-108"/>
              <w:jc w:val="center"/>
              <w:rPr>
                <w:rFonts w:ascii="Century Gothic" w:hAnsi="Century Gothic" w:cs="Arial"/>
                <w:b/>
              </w:rPr>
            </w:pPr>
            <w:r w:rsidRPr="002B6F67">
              <w:rPr>
                <w:rFonts w:ascii="Century Gothic" w:hAnsi="Century Gothic" w:cs="Arial"/>
                <w:b/>
              </w:rPr>
              <w:t>Facilities Review Meeting:</w:t>
            </w:r>
          </w:p>
        </w:tc>
        <w:tc>
          <w:tcPr>
            <w:tcW w:w="236" w:type="dxa"/>
            <w:tcBorders>
              <w:top w:val="single" w:sz="4" w:space="0" w:color="auto"/>
              <w:left w:val="single" w:sz="4" w:space="0" w:color="auto"/>
              <w:bottom w:val="single" w:sz="4" w:space="0" w:color="auto"/>
              <w:right w:val="nil"/>
            </w:tcBorders>
            <w:shd w:val="clear" w:color="auto" w:fill="auto"/>
          </w:tcPr>
          <w:p w:rsidR="00846491" w:rsidRPr="002B6F67" w:rsidRDefault="00846491" w:rsidP="00846491">
            <w:pPr>
              <w:rPr>
                <w:rFonts w:ascii="Century Gothic" w:hAnsi="Century Gothic" w:cs="Arial"/>
              </w:rPr>
            </w:pPr>
          </w:p>
        </w:tc>
        <w:tc>
          <w:tcPr>
            <w:tcW w:w="8352" w:type="dxa"/>
            <w:tcBorders>
              <w:left w:val="nil"/>
              <w:right w:val="single" w:sz="8" w:space="0" w:color="auto"/>
            </w:tcBorders>
            <w:shd w:val="clear" w:color="auto" w:fill="auto"/>
            <w:vAlign w:val="center"/>
          </w:tcPr>
          <w:p w:rsidR="00137204" w:rsidRPr="002B6F67" w:rsidRDefault="00137204" w:rsidP="00155934">
            <w:pPr>
              <w:jc w:val="left"/>
              <w:rPr>
                <w:rFonts w:ascii="Century Gothic" w:hAnsi="Century Gothic" w:cs="Arial"/>
              </w:rPr>
            </w:pPr>
          </w:p>
          <w:p w:rsidR="00846491" w:rsidRPr="002B6F67" w:rsidRDefault="00846491" w:rsidP="00155934">
            <w:pPr>
              <w:jc w:val="left"/>
              <w:rPr>
                <w:rFonts w:ascii="Century Gothic" w:hAnsi="Century Gothic" w:cs="Arial"/>
              </w:rPr>
            </w:pPr>
            <w:r w:rsidRPr="002B6F67">
              <w:rPr>
                <w:rFonts w:ascii="Century Gothic" w:hAnsi="Century Gothic" w:cs="Arial"/>
              </w:rPr>
              <w:t xml:space="preserve">The Facilities Review Committee will meet </w:t>
            </w:r>
            <w:r w:rsidR="00F03856" w:rsidRPr="002B6F67">
              <w:rPr>
                <w:rFonts w:ascii="Century Gothic" w:hAnsi="Century Gothic" w:cs="Arial"/>
              </w:rPr>
              <w:t xml:space="preserve">on </w:t>
            </w:r>
            <w:r w:rsidR="009A6242" w:rsidRPr="009A6242">
              <w:rPr>
                <w:rFonts w:ascii="Century Gothic" w:hAnsi="Century Gothic" w:cs="Arial"/>
                <w:b/>
              </w:rPr>
              <w:t>Wednesday, May 2 2018</w:t>
            </w:r>
            <w:r w:rsidRPr="002B6F67">
              <w:rPr>
                <w:rFonts w:ascii="Century Gothic" w:hAnsi="Century Gothic" w:cs="Arial"/>
              </w:rPr>
              <w:t>.   The Facilities Review Committee will forward a recommendation to the Director on the above application based on its conformity to the technical criteria specified in Section 40.03 of the Development Code. The Director will issue a written decision approximately fourteen (14) calendar days after the Facilities Review Committee meeting.</w:t>
            </w:r>
          </w:p>
          <w:p w:rsidR="00194AFC" w:rsidRPr="002B6F67" w:rsidRDefault="00194AFC" w:rsidP="00155934">
            <w:pPr>
              <w:jc w:val="left"/>
              <w:rPr>
                <w:rFonts w:ascii="Century Gothic" w:hAnsi="Century Gothic" w:cs="Arial"/>
              </w:rPr>
            </w:pPr>
          </w:p>
        </w:tc>
      </w:tr>
      <w:tr w:rsidR="00846491" w:rsidRPr="002B6F67" w:rsidTr="0027696E">
        <w:trPr>
          <w:trHeight w:val="432"/>
        </w:trPr>
        <w:tc>
          <w:tcPr>
            <w:tcW w:w="1852" w:type="dxa"/>
            <w:tcBorders>
              <w:left w:val="single" w:sz="8" w:space="0" w:color="auto"/>
              <w:bottom w:val="single" w:sz="8" w:space="0" w:color="auto"/>
              <w:right w:val="single" w:sz="4" w:space="0" w:color="auto"/>
            </w:tcBorders>
            <w:vAlign w:val="center"/>
          </w:tcPr>
          <w:p w:rsidR="00846491" w:rsidRPr="002B6F67" w:rsidRDefault="00846491" w:rsidP="00846491">
            <w:pPr>
              <w:ind w:right="-108"/>
              <w:jc w:val="center"/>
              <w:rPr>
                <w:rFonts w:ascii="Century Gothic" w:hAnsi="Century Gothic" w:cs="Arial"/>
                <w:b/>
              </w:rPr>
            </w:pPr>
            <w:r w:rsidRPr="002B6F67">
              <w:rPr>
                <w:rFonts w:ascii="Century Gothic" w:hAnsi="Century Gothic" w:cs="Arial"/>
                <w:b/>
              </w:rPr>
              <w:t>Staff Contact:</w:t>
            </w:r>
          </w:p>
        </w:tc>
        <w:tc>
          <w:tcPr>
            <w:tcW w:w="236" w:type="dxa"/>
            <w:tcBorders>
              <w:top w:val="single" w:sz="4" w:space="0" w:color="auto"/>
              <w:left w:val="single" w:sz="4" w:space="0" w:color="auto"/>
              <w:bottom w:val="single" w:sz="8" w:space="0" w:color="auto"/>
              <w:right w:val="nil"/>
            </w:tcBorders>
            <w:shd w:val="clear" w:color="auto" w:fill="auto"/>
          </w:tcPr>
          <w:p w:rsidR="00846491" w:rsidRPr="002B6F67" w:rsidRDefault="00846491" w:rsidP="00846491">
            <w:pPr>
              <w:rPr>
                <w:rFonts w:ascii="Century Gothic" w:hAnsi="Century Gothic" w:cs="Arial"/>
              </w:rPr>
            </w:pPr>
          </w:p>
        </w:tc>
        <w:tc>
          <w:tcPr>
            <w:tcW w:w="8352" w:type="dxa"/>
            <w:tcBorders>
              <w:left w:val="nil"/>
              <w:bottom w:val="single" w:sz="8" w:space="0" w:color="auto"/>
              <w:right w:val="single" w:sz="8" w:space="0" w:color="auto"/>
            </w:tcBorders>
            <w:shd w:val="clear" w:color="auto" w:fill="auto"/>
            <w:vAlign w:val="center"/>
          </w:tcPr>
          <w:p w:rsidR="00846491" w:rsidRPr="002B6F67" w:rsidRDefault="00E262A5" w:rsidP="00872E26">
            <w:pPr>
              <w:jc w:val="left"/>
              <w:rPr>
                <w:rFonts w:ascii="Century Gothic" w:hAnsi="Century Gothic" w:cs="Arial"/>
                <w:highlight w:val="yellow"/>
              </w:rPr>
            </w:pPr>
            <w:r w:rsidRPr="002B6F67">
              <w:rPr>
                <w:rFonts w:ascii="Century Gothic" w:hAnsi="Century Gothic" w:cs="Arial"/>
              </w:rPr>
              <w:t>Elena Sasin (503) 526-2494 / esasin</w:t>
            </w:r>
            <w:r w:rsidR="00846491" w:rsidRPr="002B6F67">
              <w:rPr>
                <w:rFonts w:ascii="Century Gothic" w:hAnsi="Century Gothic" w:cs="Arial"/>
              </w:rPr>
              <w:t>@</w:t>
            </w:r>
            <w:r w:rsidR="00872E26" w:rsidRPr="002B6F67">
              <w:rPr>
                <w:rFonts w:ascii="Century Gothic" w:hAnsi="Century Gothic" w:cs="Arial"/>
              </w:rPr>
              <w:t>B</w:t>
            </w:r>
            <w:r w:rsidR="00846491" w:rsidRPr="002B6F67">
              <w:rPr>
                <w:rFonts w:ascii="Century Gothic" w:hAnsi="Century Gothic" w:cs="Arial"/>
              </w:rPr>
              <w:t>eaverton</w:t>
            </w:r>
            <w:r w:rsidR="00872E26" w:rsidRPr="002B6F67">
              <w:rPr>
                <w:rFonts w:ascii="Century Gothic" w:hAnsi="Century Gothic" w:cs="Arial"/>
              </w:rPr>
              <w:t>O</w:t>
            </w:r>
            <w:r w:rsidR="00846491" w:rsidRPr="002B6F67">
              <w:rPr>
                <w:rFonts w:ascii="Century Gothic" w:hAnsi="Century Gothic" w:cs="Arial"/>
              </w:rPr>
              <w:t>regon.gov</w:t>
            </w:r>
          </w:p>
        </w:tc>
      </w:tr>
    </w:tbl>
    <w:p w:rsidR="00ED4D6A" w:rsidRPr="002B6F67" w:rsidRDefault="00ED4D6A" w:rsidP="00ED4D6A">
      <w:pPr>
        <w:tabs>
          <w:tab w:val="left" w:pos="1980"/>
          <w:tab w:val="left" w:pos="4680"/>
        </w:tabs>
        <w:rPr>
          <w:rFonts w:ascii="Century Gothic" w:hAnsi="Century Gothic" w:cs="Arial"/>
          <w:u w:val="single"/>
        </w:rPr>
      </w:pPr>
    </w:p>
    <w:p w:rsidR="00ED4D6A" w:rsidRPr="002B6F67" w:rsidRDefault="00ED4D6A" w:rsidP="00ED4D6A">
      <w:pPr>
        <w:rPr>
          <w:rFonts w:ascii="Century Gothic" w:hAnsi="Century Gothic" w:cs="Arial"/>
        </w:rPr>
      </w:pPr>
    </w:p>
    <w:p w:rsidR="00155934" w:rsidRPr="002B6F67" w:rsidRDefault="00155934" w:rsidP="00F55FA5">
      <w:pPr>
        <w:jc w:val="left"/>
        <w:rPr>
          <w:rFonts w:ascii="Century Gothic" w:hAnsi="Century Gothic" w:cs="Arial"/>
        </w:rPr>
      </w:pPr>
    </w:p>
    <w:p w:rsidR="00ED4D6A" w:rsidRPr="002B6F67" w:rsidRDefault="00ED4D6A" w:rsidP="00097EBE">
      <w:pPr>
        <w:rPr>
          <w:rFonts w:ascii="Century Gothic" w:hAnsi="Century Gothic" w:cs="Arial"/>
        </w:rPr>
      </w:pPr>
      <w:r w:rsidRPr="002B6F67">
        <w:rPr>
          <w:rFonts w:ascii="Century Gothic" w:hAnsi="Century Gothic" w:cs="Arial"/>
        </w:rPr>
        <w:t xml:space="preserve">Mailed written comments should be sent to the attention of </w:t>
      </w:r>
      <w:r w:rsidR="00112896" w:rsidRPr="002B6F67">
        <w:rPr>
          <w:rFonts w:ascii="Century Gothic" w:hAnsi="Century Gothic" w:cs="Arial"/>
        </w:rPr>
        <w:t>Elena Sasin</w:t>
      </w:r>
      <w:r w:rsidRPr="002B6F67">
        <w:rPr>
          <w:rFonts w:ascii="Century Gothic" w:hAnsi="Century Gothic" w:cs="Arial"/>
        </w:rPr>
        <w:t xml:space="preserve">, </w:t>
      </w:r>
      <w:r w:rsidR="00527532">
        <w:rPr>
          <w:rFonts w:ascii="Century Gothic" w:hAnsi="Century Gothic" w:cs="Arial"/>
        </w:rPr>
        <w:t xml:space="preserve"> Associate Planner, </w:t>
      </w:r>
      <w:r w:rsidR="00D1311F" w:rsidRPr="002B6F67">
        <w:rPr>
          <w:rFonts w:ascii="Century Gothic" w:hAnsi="Century Gothic" w:cs="Arial"/>
        </w:rPr>
        <w:t xml:space="preserve">City of Beaverton </w:t>
      </w:r>
      <w:r w:rsidRPr="002B6F67">
        <w:rPr>
          <w:rFonts w:ascii="Century Gothic" w:hAnsi="Century Gothic" w:cs="Arial"/>
        </w:rPr>
        <w:t xml:space="preserve">Planning Division, P.O. Box 4755, Beaverton, OR 97076.  To be made a part of the record, correspondence needs to be received by </w:t>
      </w:r>
      <w:r w:rsidRPr="002B6F67">
        <w:rPr>
          <w:rFonts w:ascii="Century Gothic" w:hAnsi="Century Gothic" w:cs="Arial"/>
          <w:b/>
          <w:u w:val="single"/>
        </w:rPr>
        <w:t xml:space="preserve">Wednesday, </w:t>
      </w:r>
      <w:r w:rsidR="009A6242">
        <w:rPr>
          <w:rFonts w:ascii="Century Gothic" w:hAnsi="Century Gothic" w:cs="Arial"/>
          <w:b/>
          <w:u w:val="single"/>
        </w:rPr>
        <w:t>May 2</w:t>
      </w:r>
      <w:r w:rsidR="00F03856" w:rsidRPr="002B6F67">
        <w:rPr>
          <w:rFonts w:ascii="Century Gothic" w:hAnsi="Century Gothic" w:cs="Arial"/>
          <w:b/>
          <w:u w:val="single"/>
        </w:rPr>
        <w:t>, 201</w:t>
      </w:r>
      <w:r w:rsidR="009A6242">
        <w:rPr>
          <w:rFonts w:ascii="Century Gothic" w:hAnsi="Century Gothic" w:cs="Arial"/>
          <w:b/>
          <w:u w:val="single"/>
        </w:rPr>
        <w:t>8</w:t>
      </w:r>
      <w:r w:rsidRPr="002B6F67">
        <w:rPr>
          <w:rFonts w:ascii="Century Gothic" w:hAnsi="Century Gothic" w:cs="Arial"/>
        </w:rPr>
        <w:t xml:space="preserve">.  Please reference the Case File Numbers and Project Name in your written comments.  </w:t>
      </w:r>
    </w:p>
    <w:p w:rsidR="006743D6" w:rsidRPr="002B6F67" w:rsidRDefault="006743D6" w:rsidP="00097EBE">
      <w:pPr>
        <w:rPr>
          <w:rFonts w:ascii="Century Gothic" w:hAnsi="Century Gothic" w:cs="Arial"/>
        </w:rPr>
      </w:pPr>
    </w:p>
    <w:p w:rsidR="0045581B" w:rsidRPr="002B6F67" w:rsidRDefault="00ED4D6A" w:rsidP="00B54DEE">
      <w:pPr>
        <w:jc w:val="left"/>
        <w:rPr>
          <w:rFonts w:ascii="Century Gothic" w:hAnsi="Century Gothic" w:cs="Arial"/>
        </w:rPr>
      </w:pPr>
      <w:r w:rsidRPr="002B6F67">
        <w:rPr>
          <w:rFonts w:ascii="Century Gothic" w:hAnsi="Century Gothic" w:cs="Arial"/>
        </w:rPr>
        <w:t xml:space="preserve">The Facilities Review Committee is not a decision-making body but advises the </w:t>
      </w:r>
      <w:r w:rsidR="001A2673" w:rsidRPr="002B6F67">
        <w:rPr>
          <w:rFonts w:ascii="Century Gothic" w:hAnsi="Century Gothic" w:cs="Arial"/>
        </w:rPr>
        <w:t xml:space="preserve">Planning </w:t>
      </w:r>
      <w:r w:rsidRPr="002B6F67">
        <w:rPr>
          <w:rFonts w:ascii="Century Gothic" w:hAnsi="Century Gothic" w:cs="Arial"/>
        </w:rPr>
        <w:t xml:space="preserve">Director on a project’s conformity to the technical criteria specified in Section 40.03 of the Beaverton Development Code.  The </w:t>
      </w:r>
      <w:r w:rsidR="001A2673" w:rsidRPr="002B6F67">
        <w:rPr>
          <w:rFonts w:ascii="Century Gothic" w:hAnsi="Century Gothic" w:cs="Arial"/>
        </w:rPr>
        <w:t xml:space="preserve">Planning </w:t>
      </w:r>
      <w:r w:rsidRPr="002B6F67">
        <w:rPr>
          <w:rFonts w:ascii="Century Gothic" w:hAnsi="Century Gothic" w:cs="Arial"/>
        </w:rPr>
        <w:t xml:space="preserve">Director will include the Committee’s recommendation and findings in the Notice of Decision that is issued following the meeting.  The </w:t>
      </w:r>
      <w:r w:rsidRPr="002B6F67">
        <w:rPr>
          <w:rFonts w:ascii="Century Gothic" w:hAnsi="Century Gothic" w:cs="Arial"/>
          <w:iCs/>
        </w:rPr>
        <w:t>Di</w:t>
      </w:r>
      <w:r w:rsidR="00521062" w:rsidRPr="002B6F67">
        <w:rPr>
          <w:rFonts w:ascii="Century Gothic" w:hAnsi="Century Gothic" w:cs="Arial"/>
          <w:iCs/>
        </w:rPr>
        <w:t xml:space="preserve">rector’s decision may be viewed </w:t>
      </w:r>
      <w:r w:rsidRPr="002B6F67">
        <w:rPr>
          <w:rFonts w:ascii="Century Gothic" w:hAnsi="Century Gothic" w:cs="Arial"/>
          <w:iCs/>
        </w:rPr>
        <w:t xml:space="preserve">at:  </w:t>
      </w:r>
      <w:hyperlink r:id="rId8" w:history="1">
        <w:r w:rsidR="0045581B" w:rsidRPr="002B6F67">
          <w:rPr>
            <w:rStyle w:val="Hyperlink"/>
            <w:rFonts w:ascii="Century Gothic" w:hAnsi="Century Gothic" w:cs="Arial"/>
          </w:rPr>
          <w:t>http://apps.beavertonoregon.gov/DevelopmentProjects</w:t>
        </w:r>
      </w:hyperlink>
    </w:p>
    <w:p w:rsidR="00ED4D6A" w:rsidRPr="002B6F67" w:rsidRDefault="00ED4D6A" w:rsidP="00097EBE">
      <w:pPr>
        <w:rPr>
          <w:rFonts w:ascii="Century Gothic" w:hAnsi="Century Gothic" w:cs="Arial"/>
        </w:rPr>
      </w:pPr>
    </w:p>
    <w:p w:rsidR="00ED4D6A" w:rsidRPr="002B6F67" w:rsidRDefault="00ED4D6A" w:rsidP="00097EBE">
      <w:pPr>
        <w:rPr>
          <w:rFonts w:ascii="Century Gothic" w:hAnsi="Century Gothic" w:cs="Arial"/>
        </w:rPr>
      </w:pPr>
      <w:r w:rsidRPr="002B6F67">
        <w:rPr>
          <w:rFonts w:ascii="Century Gothic" w:hAnsi="Century Gothic" w:cs="Arial"/>
        </w:rPr>
        <w:t xml:space="preserve">A copy of documents and evidence submitted by or on behalf of the applicant, and applicable review criteria, are available for inspection at the Beaverton </w:t>
      </w:r>
      <w:r w:rsidR="0045581B" w:rsidRPr="002B6F67">
        <w:rPr>
          <w:rFonts w:ascii="Century Gothic" w:hAnsi="Century Gothic" w:cs="Arial"/>
        </w:rPr>
        <w:t>Planning</w:t>
      </w:r>
      <w:r w:rsidRPr="002B6F67">
        <w:rPr>
          <w:rFonts w:ascii="Century Gothic" w:hAnsi="Century Gothic" w:cs="Arial"/>
        </w:rPr>
        <w:t xml:space="preserve"> Division, </w:t>
      </w:r>
      <w:r w:rsidR="00D1311F" w:rsidRPr="002B6F67">
        <w:rPr>
          <w:rFonts w:ascii="Century Gothic" w:hAnsi="Century Gothic" w:cs="Arial"/>
        </w:rPr>
        <w:t>4</w:t>
      </w:r>
      <w:r w:rsidR="00D1311F" w:rsidRPr="002B6F67">
        <w:rPr>
          <w:rFonts w:ascii="Century Gothic" w:hAnsi="Century Gothic" w:cs="Arial"/>
          <w:vertAlign w:val="superscript"/>
        </w:rPr>
        <w:t>th</w:t>
      </w:r>
      <w:r w:rsidR="00D1311F" w:rsidRPr="002B6F67">
        <w:rPr>
          <w:rFonts w:ascii="Century Gothic" w:hAnsi="Century Gothic" w:cs="Arial"/>
        </w:rPr>
        <w:t xml:space="preserve"> F</w:t>
      </w:r>
      <w:r w:rsidRPr="002B6F67">
        <w:rPr>
          <w:rFonts w:ascii="Century Gothic" w:hAnsi="Century Gothic" w:cs="Arial"/>
        </w:rPr>
        <w:t>loor, Beaverton</w:t>
      </w:r>
      <w:r w:rsidR="00D1311F" w:rsidRPr="002B6F67">
        <w:rPr>
          <w:rFonts w:ascii="Century Gothic" w:hAnsi="Century Gothic" w:cs="Arial"/>
        </w:rPr>
        <w:t xml:space="preserve"> Building/</w:t>
      </w:r>
      <w:r w:rsidRPr="002B6F67">
        <w:rPr>
          <w:rFonts w:ascii="Century Gothic" w:hAnsi="Century Gothic" w:cs="Arial"/>
        </w:rPr>
        <w:t xml:space="preserve">City Hall, </w:t>
      </w:r>
      <w:r w:rsidR="00D1311F" w:rsidRPr="002B6F67">
        <w:rPr>
          <w:rFonts w:ascii="Century Gothic" w:hAnsi="Century Gothic" w:cs="Arial"/>
        </w:rPr>
        <w:t>12725 SW Millikan Way</w:t>
      </w:r>
      <w:r w:rsidRPr="002B6F67">
        <w:rPr>
          <w:rFonts w:ascii="Century Gothic" w:hAnsi="Century Gothic" w:cs="Arial"/>
        </w:rPr>
        <w:t xml:space="preserve">, between the hours of 7:30 a.m. to </w:t>
      </w:r>
      <w:r w:rsidR="00D1311F" w:rsidRPr="002B6F67">
        <w:rPr>
          <w:rFonts w:ascii="Century Gothic" w:hAnsi="Century Gothic" w:cs="Arial"/>
        </w:rPr>
        <w:t>4</w:t>
      </w:r>
      <w:r w:rsidRPr="002B6F67">
        <w:rPr>
          <w:rFonts w:ascii="Century Gothic" w:hAnsi="Century Gothic" w:cs="Arial"/>
        </w:rPr>
        <w:t>:</w:t>
      </w:r>
      <w:r w:rsidR="00455560" w:rsidRPr="002B6F67">
        <w:rPr>
          <w:rFonts w:ascii="Century Gothic" w:hAnsi="Century Gothic" w:cs="Arial"/>
        </w:rPr>
        <w:t>3</w:t>
      </w:r>
      <w:r w:rsidRPr="002B6F67">
        <w:rPr>
          <w:rFonts w:ascii="Century Gothic" w:hAnsi="Century Gothic" w:cs="Arial"/>
        </w:rPr>
        <w:t>0 p.m., Monday through Friday.  Failure to raise an issue or failure to provide statements or evidence with sufficient specificity to afford the decision-making authority an opportunity to respond to such issue, may preclude appeal to the Land Use Board of Appeals on that issue.</w:t>
      </w:r>
    </w:p>
    <w:p w:rsidR="00ED4D6A" w:rsidRPr="002B6F67" w:rsidRDefault="00ED4D6A" w:rsidP="00097EBE">
      <w:pPr>
        <w:rPr>
          <w:rFonts w:ascii="Century Gothic" w:hAnsi="Century Gothic" w:cs="Arial"/>
        </w:rPr>
      </w:pPr>
    </w:p>
    <w:p w:rsidR="0045581B" w:rsidRPr="002B6F67" w:rsidRDefault="0045581B" w:rsidP="00097EBE">
      <w:pPr>
        <w:rPr>
          <w:rFonts w:ascii="Century Gothic" w:hAnsi="Century Gothic" w:cs="Arial"/>
        </w:rPr>
      </w:pPr>
      <w:r w:rsidRPr="002B6F67">
        <w:rPr>
          <w:rFonts w:ascii="Century Gothic" w:hAnsi="Century Gothic" w:cs="Arial"/>
        </w:rPr>
        <w:t>This information is available in large print or audio tape upon request.  In addition, assisted listening devices, sign language interpreters, or qualified bilingual interpreters will be made available at any public meeting or program with 72 hours advance notice.  To request these services, please call 526-2222/voice/tdd.</w:t>
      </w:r>
    </w:p>
    <w:p w:rsidR="00ED4D6A" w:rsidRPr="002B6F67" w:rsidRDefault="00ED4D6A" w:rsidP="00097EBE">
      <w:pPr>
        <w:rPr>
          <w:rFonts w:ascii="Century Gothic" w:hAnsi="Century Gothic"/>
          <w:sz w:val="22"/>
          <w:szCs w:val="22"/>
        </w:rPr>
      </w:pPr>
    </w:p>
    <w:p w:rsidR="00ED4D6A" w:rsidRPr="002B6F67" w:rsidRDefault="00ED4D6A" w:rsidP="00F55FA5">
      <w:pPr>
        <w:jc w:val="left"/>
        <w:rPr>
          <w:rFonts w:ascii="Century Gothic" w:hAnsi="Century Gothic"/>
          <w:sz w:val="22"/>
          <w:szCs w:val="22"/>
        </w:rPr>
      </w:pPr>
    </w:p>
    <w:p w:rsidR="00ED4D6A" w:rsidRPr="002B6F67" w:rsidRDefault="00ED4D6A" w:rsidP="00F55FA5">
      <w:pPr>
        <w:jc w:val="left"/>
        <w:rPr>
          <w:rFonts w:ascii="Century Gothic" w:hAnsi="Century Gothic"/>
          <w:sz w:val="22"/>
          <w:szCs w:val="22"/>
        </w:rPr>
      </w:pPr>
    </w:p>
    <w:p w:rsidR="00ED4D6A" w:rsidRPr="002B6F67" w:rsidRDefault="00ED4D6A" w:rsidP="00F55FA5">
      <w:pPr>
        <w:jc w:val="left"/>
        <w:rPr>
          <w:rFonts w:ascii="Century Gothic" w:hAnsi="Century Gothic"/>
          <w:sz w:val="22"/>
          <w:szCs w:val="22"/>
        </w:rPr>
      </w:pPr>
    </w:p>
    <w:sectPr w:rsidR="00ED4D6A" w:rsidRPr="002B6F67" w:rsidSect="00022259">
      <w:pgSz w:w="12240" w:h="15840"/>
      <w:pgMar w:top="720" w:right="1008"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040" w:rsidRDefault="00567040" w:rsidP="00D31684">
      <w:r>
        <w:separator/>
      </w:r>
    </w:p>
  </w:endnote>
  <w:endnote w:type="continuationSeparator" w:id="0">
    <w:p w:rsidR="00567040" w:rsidRDefault="00567040" w:rsidP="00D3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040" w:rsidRDefault="00567040" w:rsidP="00D31684">
      <w:r>
        <w:separator/>
      </w:r>
    </w:p>
  </w:footnote>
  <w:footnote w:type="continuationSeparator" w:id="0">
    <w:p w:rsidR="00567040" w:rsidRDefault="00567040" w:rsidP="00D31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08A5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2282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2471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7FC86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F8BE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CE8D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8E4F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1EAC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2AA5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C08C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60F15"/>
    <w:multiLevelType w:val="hybridMultilevel"/>
    <w:tmpl w:val="9D1CBFD8"/>
    <w:lvl w:ilvl="0" w:tplc="27BA6924">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3C111D98"/>
    <w:multiLevelType w:val="hybridMultilevel"/>
    <w:tmpl w:val="9D1CBFD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30"/>
    <w:rsid w:val="000060BC"/>
    <w:rsid w:val="00007284"/>
    <w:rsid w:val="000144D5"/>
    <w:rsid w:val="00022259"/>
    <w:rsid w:val="00097EBE"/>
    <w:rsid w:val="000A1B00"/>
    <w:rsid w:val="000A626E"/>
    <w:rsid w:val="000A7CA5"/>
    <w:rsid w:val="000E30CD"/>
    <w:rsid w:val="00107FB8"/>
    <w:rsid w:val="00112896"/>
    <w:rsid w:val="001336A6"/>
    <w:rsid w:val="00137204"/>
    <w:rsid w:val="00153666"/>
    <w:rsid w:val="00155934"/>
    <w:rsid w:val="00157633"/>
    <w:rsid w:val="00163812"/>
    <w:rsid w:val="001769FB"/>
    <w:rsid w:val="00194AFC"/>
    <w:rsid w:val="001A2673"/>
    <w:rsid w:val="001A3343"/>
    <w:rsid w:val="001B71EB"/>
    <w:rsid w:val="001D7105"/>
    <w:rsid w:val="001F6019"/>
    <w:rsid w:val="0020679C"/>
    <w:rsid w:val="00223021"/>
    <w:rsid w:val="00252B57"/>
    <w:rsid w:val="00264B4F"/>
    <w:rsid w:val="00266D2F"/>
    <w:rsid w:val="00274868"/>
    <w:rsid w:val="002816A5"/>
    <w:rsid w:val="002A45B8"/>
    <w:rsid w:val="002B41F4"/>
    <w:rsid w:val="002B6F67"/>
    <w:rsid w:val="002D0BC5"/>
    <w:rsid w:val="002D1450"/>
    <w:rsid w:val="002D7FA4"/>
    <w:rsid w:val="002E4600"/>
    <w:rsid w:val="002F600B"/>
    <w:rsid w:val="00317C95"/>
    <w:rsid w:val="003401CE"/>
    <w:rsid w:val="00347009"/>
    <w:rsid w:val="0039143B"/>
    <w:rsid w:val="003F7D39"/>
    <w:rsid w:val="00404119"/>
    <w:rsid w:val="004238BD"/>
    <w:rsid w:val="00427B1F"/>
    <w:rsid w:val="004300CB"/>
    <w:rsid w:val="00452BE5"/>
    <w:rsid w:val="00454A3C"/>
    <w:rsid w:val="00455560"/>
    <w:rsid w:val="0045581B"/>
    <w:rsid w:val="00464333"/>
    <w:rsid w:val="004A56D4"/>
    <w:rsid w:val="004B6C33"/>
    <w:rsid w:val="004C5719"/>
    <w:rsid w:val="004F7693"/>
    <w:rsid w:val="00500BA1"/>
    <w:rsid w:val="00502B09"/>
    <w:rsid w:val="0051083B"/>
    <w:rsid w:val="00521062"/>
    <w:rsid w:val="00527532"/>
    <w:rsid w:val="00543C67"/>
    <w:rsid w:val="005525A5"/>
    <w:rsid w:val="0055459D"/>
    <w:rsid w:val="00556954"/>
    <w:rsid w:val="00556AF6"/>
    <w:rsid w:val="00556FEE"/>
    <w:rsid w:val="00565D3B"/>
    <w:rsid w:val="00566DD7"/>
    <w:rsid w:val="00567040"/>
    <w:rsid w:val="00586CAD"/>
    <w:rsid w:val="005C56E8"/>
    <w:rsid w:val="005D3184"/>
    <w:rsid w:val="005D327B"/>
    <w:rsid w:val="005E57CC"/>
    <w:rsid w:val="005E62AE"/>
    <w:rsid w:val="005F710E"/>
    <w:rsid w:val="0064020C"/>
    <w:rsid w:val="006743D6"/>
    <w:rsid w:val="006B4BE8"/>
    <w:rsid w:val="006F0351"/>
    <w:rsid w:val="006F52A7"/>
    <w:rsid w:val="00716362"/>
    <w:rsid w:val="00722B37"/>
    <w:rsid w:val="00734CC1"/>
    <w:rsid w:val="00735B68"/>
    <w:rsid w:val="00764917"/>
    <w:rsid w:val="00795148"/>
    <w:rsid w:val="00820932"/>
    <w:rsid w:val="00837AE1"/>
    <w:rsid w:val="00841544"/>
    <w:rsid w:val="00841C13"/>
    <w:rsid w:val="00846491"/>
    <w:rsid w:val="00851A90"/>
    <w:rsid w:val="008717BA"/>
    <w:rsid w:val="00872E26"/>
    <w:rsid w:val="008847CA"/>
    <w:rsid w:val="008A6098"/>
    <w:rsid w:val="008B7293"/>
    <w:rsid w:val="008B7C69"/>
    <w:rsid w:val="008D6C3E"/>
    <w:rsid w:val="0090353E"/>
    <w:rsid w:val="00922D3A"/>
    <w:rsid w:val="00924DDD"/>
    <w:rsid w:val="00940E87"/>
    <w:rsid w:val="009439E5"/>
    <w:rsid w:val="0095036E"/>
    <w:rsid w:val="0097692D"/>
    <w:rsid w:val="00990D2E"/>
    <w:rsid w:val="00993C1A"/>
    <w:rsid w:val="009A6242"/>
    <w:rsid w:val="009B00B3"/>
    <w:rsid w:val="009B5D07"/>
    <w:rsid w:val="009C6166"/>
    <w:rsid w:val="009E3132"/>
    <w:rsid w:val="009E6681"/>
    <w:rsid w:val="00A00AEA"/>
    <w:rsid w:val="00A020C6"/>
    <w:rsid w:val="00A07AEA"/>
    <w:rsid w:val="00A27878"/>
    <w:rsid w:val="00A91D30"/>
    <w:rsid w:val="00AA2E7E"/>
    <w:rsid w:val="00AB40DC"/>
    <w:rsid w:val="00AC1E2C"/>
    <w:rsid w:val="00AC31E2"/>
    <w:rsid w:val="00AC5E1C"/>
    <w:rsid w:val="00AD1F99"/>
    <w:rsid w:val="00AF186B"/>
    <w:rsid w:val="00AF73D4"/>
    <w:rsid w:val="00B07DB2"/>
    <w:rsid w:val="00B461C6"/>
    <w:rsid w:val="00B54DEE"/>
    <w:rsid w:val="00B6034F"/>
    <w:rsid w:val="00B60A4D"/>
    <w:rsid w:val="00B71783"/>
    <w:rsid w:val="00B825C7"/>
    <w:rsid w:val="00B84CE7"/>
    <w:rsid w:val="00B85FA4"/>
    <w:rsid w:val="00B864FA"/>
    <w:rsid w:val="00B9306C"/>
    <w:rsid w:val="00B9334B"/>
    <w:rsid w:val="00BA6A6A"/>
    <w:rsid w:val="00BB13AA"/>
    <w:rsid w:val="00BE7BC9"/>
    <w:rsid w:val="00C2518E"/>
    <w:rsid w:val="00C25606"/>
    <w:rsid w:val="00C27203"/>
    <w:rsid w:val="00C34BF2"/>
    <w:rsid w:val="00C574A8"/>
    <w:rsid w:val="00CB1942"/>
    <w:rsid w:val="00CD529B"/>
    <w:rsid w:val="00D10F8D"/>
    <w:rsid w:val="00D11DB5"/>
    <w:rsid w:val="00D1311F"/>
    <w:rsid w:val="00D23C77"/>
    <w:rsid w:val="00D31684"/>
    <w:rsid w:val="00D42B4B"/>
    <w:rsid w:val="00D54A66"/>
    <w:rsid w:val="00D75481"/>
    <w:rsid w:val="00D9540A"/>
    <w:rsid w:val="00DA13B4"/>
    <w:rsid w:val="00DA56C8"/>
    <w:rsid w:val="00DC108B"/>
    <w:rsid w:val="00E2362E"/>
    <w:rsid w:val="00E23BED"/>
    <w:rsid w:val="00E262A5"/>
    <w:rsid w:val="00E27B91"/>
    <w:rsid w:val="00E31A2B"/>
    <w:rsid w:val="00E41835"/>
    <w:rsid w:val="00E4192F"/>
    <w:rsid w:val="00E74A94"/>
    <w:rsid w:val="00E75FAF"/>
    <w:rsid w:val="00E81C32"/>
    <w:rsid w:val="00E85809"/>
    <w:rsid w:val="00E86AAD"/>
    <w:rsid w:val="00ED4D6A"/>
    <w:rsid w:val="00EE20E8"/>
    <w:rsid w:val="00F03856"/>
    <w:rsid w:val="00F06548"/>
    <w:rsid w:val="00F24442"/>
    <w:rsid w:val="00F43325"/>
    <w:rsid w:val="00F45FC7"/>
    <w:rsid w:val="00F55FA5"/>
    <w:rsid w:val="00F81E01"/>
    <w:rsid w:val="00F96042"/>
    <w:rsid w:val="00F9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60240EFB-7241-444E-87AF-3DA1FCFD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43B"/>
    <w:pPr>
      <w:jc w:val="both"/>
    </w:pPr>
    <w:rPr>
      <w:rFonts w:ascii="Century Schoolbook" w:hAnsi="Century Schoolbook"/>
      <w:sz w:val="24"/>
      <w:szCs w:val="24"/>
    </w:rPr>
  </w:style>
  <w:style w:type="paragraph" w:styleId="Heading1">
    <w:name w:val="heading 1"/>
    <w:basedOn w:val="Normal"/>
    <w:next w:val="Normal"/>
    <w:qFormat/>
    <w:rsid w:val="0039143B"/>
    <w:pPr>
      <w:keepNext/>
      <w:ind w:left="-108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143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9143B"/>
    <w:rPr>
      <w:color w:val="0000FF"/>
      <w:u w:val="single"/>
    </w:rPr>
  </w:style>
  <w:style w:type="character" w:styleId="FollowedHyperlink">
    <w:name w:val="FollowedHyperlink"/>
    <w:rsid w:val="0039143B"/>
    <w:rPr>
      <w:color w:val="800080"/>
      <w:u w:val="single"/>
    </w:rPr>
  </w:style>
  <w:style w:type="paragraph" w:styleId="BalloonText">
    <w:name w:val="Balloon Text"/>
    <w:basedOn w:val="Normal"/>
    <w:semiHidden/>
    <w:rsid w:val="0039143B"/>
    <w:rPr>
      <w:rFonts w:ascii="Tahoma" w:hAnsi="Tahoma" w:cs="Tahoma"/>
      <w:sz w:val="16"/>
      <w:szCs w:val="16"/>
    </w:rPr>
  </w:style>
  <w:style w:type="paragraph" w:styleId="Header">
    <w:name w:val="header"/>
    <w:basedOn w:val="Normal"/>
    <w:link w:val="HeaderChar"/>
    <w:rsid w:val="00D31684"/>
    <w:pPr>
      <w:tabs>
        <w:tab w:val="center" w:pos="4680"/>
        <w:tab w:val="right" w:pos="9360"/>
      </w:tabs>
    </w:pPr>
  </w:style>
  <w:style w:type="character" w:customStyle="1" w:styleId="HeaderChar">
    <w:name w:val="Header Char"/>
    <w:link w:val="Header"/>
    <w:rsid w:val="00D31684"/>
    <w:rPr>
      <w:rFonts w:ascii="Century Schoolbook" w:hAnsi="Century Schoolbook"/>
      <w:sz w:val="24"/>
      <w:szCs w:val="24"/>
    </w:rPr>
  </w:style>
  <w:style w:type="paragraph" w:styleId="Footer">
    <w:name w:val="footer"/>
    <w:basedOn w:val="Normal"/>
    <w:link w:val="FooterChar"/>
    <w:rsid w:val="00D31684"/>
    <w:pPr>
      <w:tabs>
        <w:tab w:val="center" w:pos="4680"/>
        <w:tab w:val="right" w:pos="9360"/>
      </w:tabs>
    </w:pPr>
  </w:style>
  <w:style w:type="character" w:customStyle="1" w:styleId="FooterChar">
    <w:name w:val="Footer Char"/>
    <w:link w:val="Footer"/>
    <w:rsid w:val="00D31684"/>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beavertonoregon.gov/DevelopmentProject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CITY OF BEAVERTON</Company>
  <LinksUpToDate>false</LinksUpToDate>
  <CharactersWithSpaces>3149</CharactersWithSpaces>
  <SharedDoc>false</SharedDoc>
  <HLinks>
    <vt:vector size="6" baseType="variant">
      <vt:variant>
        <vt:i4>7536760</vt:i4>
      </vt:variant>
      <vt:variant>
        <vt:i4>0</vt:i4>
      </vt:variant>
      <vt:variant>
        <vt:i4>0</vt:i4>
      </vt:variant>
      <vt:variant>
        <vt:i4>5</vt:i4>
      </vt:variant>
      <vt:variant>
        <vt:lpwstr>http://apps.beavertonoregon.gov/DevelopmentProjects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ksnyder</dc:creator>
  <cp:keywords/>
  <cp:lastModifiedBy>Elena Sasin</cp:lastModifiedBy>
  <cp:revision>4</cp:revision>
  <cp:lastPrinted>2018-04-05T15:59:00Z</cp:lastPrinted>
  <dcterms:created xsi:type="dcterms:W3CDTF">2018-04-05T17:03:00Z</dcterms:created>
  <dcterms:modified xsi:type="dcterms:W3CDTF">2018-04-05T17:12:00Z</dcterms:modified>
</cp:coreProperties>
</file>